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襄阳砼州建材科技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14日 上午至2023年05月15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伍光华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