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力合水电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4-2023-QJ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