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晶开电器有限公司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杨园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张星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2023年04月27日 上午至2023年04月29日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钱铭硕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