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盛田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7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5日 上午至2023年04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至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盛田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