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自贡威荣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晏艺航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余家龙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5日 上午至2023年04月1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