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北京乐享健康餐饮管理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55-2023-QEOFH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