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浙江鼎浩电气有限公司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李丽英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范玲玲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2023年04月25日 上午至2023年04月25日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