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江西金钱豹保险设备集团有限公司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黄刚强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曾赣玲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2023年04月22日 下午至2023年04月23日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