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江西光正金属设备集团有限公司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2023年05月22日 上午至2023年05月24日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