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10325-2023-QEO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江西俊洋实业有限公司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913610213276405522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江西俊洋实业有限公司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Q：课桌椅、学生床、公寓床、办公家具、衣柜、窗帘的销售</w:t>
            </w:r>
          </w:p>
          <w:p w:rsidR="001A196B">
            <w:pPr>
              <w:snapToGrid w:val="0"/>
              <w:spacing w:line="0" w:lineRule="atLeast"/>
              <w:jc w:val="left"/>
              <w:rPr>
                <w:sz w:val="22"/>
                <w:szCs w:val="22"/>
              </w:rPr>
            </w:pPr>
            <w:r>
              <w:rPr>
                <w:sz w:val="22"/>
                <w:szCs w:val="22"/>
              </w:rPr>
              <w:t>E：课桌椅、学生床、公寓床、办公家具、衣柜、窗帘的销售所涉及场所的相关环境管理活动</w:t>
            </w:r>
          </w:p>
          <w:p w:rsidR="001A196B">
            <w:pPr>
              <w:snapToGrid w:val="0"/>
              <w:spacing w:line="0" w:lineRule="atLeast"/>
              <w:jc w:val="left"/>
              <w:rPr>
                <w:sz w:val="22"/>
                <w:szCs w:val="22"/>
              </w:rPr>
            </w:pPr>
            <w:r>
              <w:rPr>
                <w:sz w:val="22"/>
                <w:szCs w:val="22"/>
              </w:rPr>
              <w:t>O：课桌椅、学生床、公寓床、办公家具、衣柜、窗帘的销售所涉及场所的相关职业健康安全管理活动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江西省抚州市南城县株良镇古竹村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江西省南昌市青山湖区解放东路龙鼎茶都商业广场五期D栋物业中心二楼</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江西俊洋实业有限公司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江西省南昌市青山湖区解放东路龙鼎茶都商业广场五期D栋物业中心二楼</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