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重庆博腾塑胶有限公司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重庆市双桥经开区驿新大道3号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重庆市双桥经开区驿新大道3号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夏伟峰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15111817601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de.li@hcllcq.com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30329-2023-QEO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Q：未认可：塑胶制品表面处理加工；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认可：五金表面处理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E：塑胶制品表面处理加工；五金表面处理所涉及场所的相关环境管理活动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O：塑胶制品表面处理加工；五金表面处理所涉及场所的相关职业健康安全管理活动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Q：14.02.04;17.10.01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E：14.02.04;17.10.01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O：14.02.04;17.10.01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2023年04月07日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Q:14.02.01,14.02.04,17.10.01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E:14.02.01,14.02.04,17.10.01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O:14.02.01,14.02.04,17.10.01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E:14.02.01,14.02.04,17.10.01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陈政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2023-N0QMS-1301648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2023-N0EMS-1301648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15086786780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