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西安高科新达混凝土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18-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8-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西安高科新达混凝土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时煜</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65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0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