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陕西浩远通信科技有限公司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张娟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2023年04月03日 上午至2023年04月03日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