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捷英桥(北京)国际科技有限公司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13161608601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2023年04月02日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