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0360-2022-2023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江苏省朗晖实业发展有限公司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2023年04月10日 上午至2023年04月11日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