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浙江高强度紧固件有限公司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0387-2022-2023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0387-2022-2023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浙江高强度紧固件有限公司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姚华</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ISC-2022-1299</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r w:rsidRPr="00093B5A">
              <w:rPr>
                <w:rFonts w:asciiTheme="minorEastAsia" w:hAnsiTheme="minorEastAsia" w:cs="宋体"/>
                <w:kern w:val="0"/>
                <w:szCs w:val="21"/>
              </w:rPr>
              <w:t>2027-05-08 0:00:00</w:t>
            </w:r>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一</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2023年04月08日 上午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