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西斯特控制设备（天津）有限公司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0505-2022-EO-2023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