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重庆庆谊辉实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13-2023-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