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襄阳博航金属磨料有限公司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关宏明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2023年03月25日 上午至2023年03月25日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