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无锡市新永大环保设备有限公司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宜兴市高塍镇后杨路1号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宜兴市高塍镇后杨路1号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203012-2023-QEO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史锡良</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13961591900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史珂辰</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E：环保设备的生产和销售所涉及场所的相关环境管理活动</w:t>
            </w:r>
          </w:p>
          <w:p w:rsidR="00D25683">
            <w:r>
              <w:t>O：环保设备的生产和销售所涉及场所的相关职业健康安全管理活动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E：18.05.07</w:t>
            </w:r>
          </w:p>
          <w:p w:rsidR="00D25683">
            <w:r>
              <w:t>O：18.05.07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2023年03月31日 上午至2023年03月31日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2022-N1EMS-2258213</w:t>
            </w:r>
          </w:p>
          <w:p w:rsidR="00D25683">
            <w:pPr>
              <w:jc w:val="center"/>
              <w:rPr>
                <w:sz w:val="21"/>
                <w:szCs w:val="21"/>
              </w:rPr>
            </w:pPr>
            <w:r>
              <w:rPr>
                <w:sz w:val="21"/>
                <w:szCs w:val="21"/>
              </w:rPr>
              <w:t>2023-N1OHSMS-2258213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E:18.05.07</w:t>
            </w:r>
          </w:p>
          <w:p w:rsidR="00D25683">
            <w:pPr>
              <w:jc w:val="center"/>
              <w:rPr>
                <w:sz w:val="21"/>
                <w:szCs w:val="21"/>
              </w:rPr>
            </w:pPr>
            <w:r>
              <w:rPr>
                <w:sz w:val="21"/>
                <w:szCs w:val="21"/>
              </w:rPr>
              <w:t>O:18.05.07</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温红玲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2021-N1EMS-1210533</w:t>
            </w:r>
          </w:p>
          <w:p w:rsidR="00D25683">
            <w:pPr>
              <w:jc w:val="center"/>
              <w:rPr>
                <w:sz w:val="21"/>
                <w:szCs w:val="21"/>
              </w:rPr>
            </w:pPr>
            <w:r>
              <w:rPr>
                <w:sz w:val="21"/>
                <w:szCs w:val="21"/>
              </w:rPr>
              <w:t>2021-N1OHSMS-1210533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13835942286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