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石家庄浩裕管业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刘少波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星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30日 上午至2023年03月31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