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四川青辐安物流有限公司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0095-2023-QEO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夹江县木城镇泉水村6社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王树刚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四川省乐山市夹江县木城镇泉水村6社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李树全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13350717843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13350717843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Q：资质范围内放射性物质（Ⅰ类、Ⅱ类、Ⅲ类等）的运输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E：资质范围内放射性物质（Ⅰ类、Ⅱ类、Ⅲ类等）的运输所涉及场所的相关环境管理活动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O：资质范围内放射性物质（Ⅰ类、Ⅱ类、Ⅲ类等）的运输所涉及场所的相关职业健康安全管理活动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Q：31.04.01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E：31.04.01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O：31.04.01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13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Q:13,E:13,O:13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