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成都鼎泰新材料有限责任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0092-2023-EnMS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