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成都雅和盛环保科技有限公司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四川省成都市武侯区科华北路65号世外桃源广场26楼623号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成都市双流区西航港街道黄河北路38号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张文科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18180808585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/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张文科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0084-2023-QEO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Q：保洁服务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E：保洁服务所涉及场所的相关环境管理活动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O：保洁服务所涉及场所的相关职业健康安全管理活动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O：35.16.01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2023年03月16日 上午至2023年03月16日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2023年3月15日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2023年3月15日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2023年3月15日</w:t>
            </w:r>
          </w:p>
        </w:tc>
      </w:tr>
    </w:tbl>
    <w:p/>
    <w:p>
      <w:pPr>
        <w:jc w:val="center"/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审核具体安排</w:t>
      </w:r>
    </w:p>
    <w:tbl>
      <w:tblPr>
        <w:tblStyle w:val="6"/>
        <w:tblW w:w="1032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7"/>
        <w:gridCol w:w="1162"/>
        <w:gridCol w:w="810"/>
        <w:gridCol w:w="7037"/>
        <w:gridCol w:w="8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157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1" w:rightChars="13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安 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8" w:firstLineChars="38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时 间</w:t>
            </w:r>
          </w:p>
        </w:tc>
        <w:tc>
          <w:tcPr>
            <w:tcW w:w="87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审核部门/过程及涉及条款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15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87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</w:trPr>
        <w:tc>
          <w:tcPr>
            <w:tcW w:w="4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日（中午休息半小时）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8：30-9：00</w:t>
            </w:r>
          </w:p>
        </w:tc>
        <w:tc>
          <w:tcPr>
            <w:tcW w:w="78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首次会议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9：00-12：00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管理层</w:t>
            </w:r>
          </w:p>
        </w:tc>
        <w:tc>
          <w:tcPr>
            <w:tcW w:w="7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 9.3管理评审；10.1改进 总则；10.2不合格和纠正措施10.3持续改进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9：00-12：00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管理层</w:t>
            </w:r>
          </w:p>
        </w:tc>
        <w:tc>
          <w:tcPr>
            <w:tcW w:w="7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 9.3管理评审；10.1改进 总则；10.3持续改进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9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9：00-12：00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管理层</w:t>
            </w:r>
          </w:p>
        </w:tc>
        <w:tc>
          <w:tcPr>
            <w:tcW w:w="7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OHSMS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信息和沟通；9.1监视、测量、分析和评价； 9.3管理评审；10.1事件、不符合和纠正措施；10.2持续改进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资质的确认、管理体系变化情况、质量监督抽查情况、顾客对产品质量的投诉、认证证书及标识使用情况、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val="en-US" w:eastAsia="zh-CN"/>
              </w:rPr>
              <w:t>一阶段</w:t>
            </w:r>
            <w:bookmarkStart w:id="36" w:name="_GoBack"/>
            <w:bookmarkEnd w:id="36"/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不符合验证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6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9：00-12：00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综合部</w:t>
            </w:r>
          </w:p>
        </w:tc>
        <w:tc>
          <w:tcPr>
            <w:tcW w:w="7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QMS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5.3组织的角色、职责和权限；6.2质量目标及其实现的策划；7.2能力；7.3意识；7.4信息和沟通；7.5文件化信息；9.2内部审核；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EMS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5.3组织的角色、职责和权限；6.2目标及其实现的策划；6.1.2环境因素；6.1.3合规义务；6.2目标及其达成的策划；7.2能力；7.3意识；7.4信息和沟通；7.5文件化信息； 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9：00-12：00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综合部</w:t>
            </w:r>
          </w:p>
        </w:tc>
        <w:tc>
          <w:tcPr>
            <w:tcW w:w="7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OHSMS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12：30-1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（12：30-13：00到临时场所15:30-16:00从临时场所回公司）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  <w:t>项目部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7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QMS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5.3组织的角色、职责和权限；6.2质量目标及其实现的策划；7.1.3基础设施、7.1.4工作环境；7.1.5监视和测量资源；8.1运行策划和控制； 8.3设计开发控制；8.5.1生产和服务提供的控制；8.5.2标识和可追溯性；8.5.3顾客或外部供方的财产；8.5.4防护；8.5.5交付后的活动；8.5.6更改控制；8.6产品和服务放行；8.7不合格输出的控制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EMS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7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OHSMS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12：30-1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  <w:t>客服部</w:t>
            </w:r>
          </w:p>
        </w:tc>
        <w:tc>
          <w:tcPr>
            <w:tcW w:w="7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QMS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5.3组织的角色、职责和权限；6.2质量目标及其实现的策划；8.2产品和服务的要求；8.4外部提供过程、产品和服务的控制； 9.1.2顾客满意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12：30-1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eastAsia="zh-CN"/>
              </w:rPr>
              <w:t>客服部</w:t>
            </w:r>
          </w:p>
        </w:tc>
        <w:tc>
          <w:tcPr>
            <w:tcW w:w="7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EMS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12：30-1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客服部</w:t>
            </w:r>
          </w:p>
        </w:tc>
        <w:tc>
          <w:tcPr>
            <w:tcW w:w="7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OHSMS</w:t>
            </w:r>
            <w:r>
              <w:rPr>
                <w:rFonts w:hint="eastAsia" w:ascii="宋体" w:hAnsi="宋体" w:cs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17：30-18：00</w:t>
            </w:r>
          </w:p>
        </w:tc>
        <w:tc>
          <w:tcPr>
            <w:tcW w:w="78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0076840"/>
    <w:rsid w:val="76C921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2638</Words>
  <Characters>3844</Characters>
  <Lines>37</Lines>
  <Paragraphs>10</Paragraphs>
  <TotalTime>6</TotalTime>
  <ScaleCrop>false</ScaleCrop>
  <LinksUpToDate>false</LinksUpToDate>
  <CharactersWithSpaces>3914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2023-03-15T08:01:30Z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