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北京风机厂四厂</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197-2023-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