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杨珍全      冉景洲</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2023年3月13日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D0938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2023-03-11T13:23:14Z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2052-11.1.0.13703</vt:lpwstr>
  </property>
</Properties>
</file>