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浙江中创节能科技有限公司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浙江省湖州市德清县阜溪街道长虹东街926号1期250号（莫干山国家高新区）</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经营地址：浙江省德清县中科卫星应用大厦17楼/生产地址：浙江省湖州市南浔区菱湖镇工业功能区吉友路1号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周佳弘</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18758303326</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18758303326@163.com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0311-2021-E-2023</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装配式复合风管板及风管产品的销售所涉及场所的相关环境管理活动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29.12.00</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2023年03月17日 上午至2023年03月17日 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张磊</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2022-N1EMS-2258213</w:t>
            </w:r>
          </w:p>
        </w:tc>
        <w:tc>
          <w:tcPr>
            <w:tcW w:w="1696" w:type="dxa"/>
            <w:gridSpan w:val="2"/>
            <w:vAlign w:val="center"/>
          </w:tcPr>
          <w:p w:rsidR="00A62166">
            <w:pPr>
              <w:jc w:val="center"/>
              <w:rPr>
                <w:sz w:val="20"/>
                <w:lang w:val="de-DE"/>
              </w:rPr>
            </w:pPr>
            <w:r>
              <w:rPr>
                <w:sz w:val="20"/>
                <w:lang w:val="de-DE"/>
              </w:rPr>
              <w:t>29.12.00</w:t>
            </w:r>
          </w:p>
        </w:tc>
        <w:tc>
          <w:tcPr>
            <w:tcW w:w="1299" w:type="dxa"/>
            <w:gridSpan w:val="4"/>
            <w:vAlign w:val="center"/>
          </w:tcPr>
          <w:p w:rsidR="00A62166">
            <w:pPr>
              <w:jc w:val="center"/>
              <w:rPr>
                <w:sz w:val="20"/>
                <w:lang w:val="de-DE"/>
              </w:rPr>
            </w:pPr>
            <w:r>
              <w:rPr>
                <w:sz w:val="20"/>
                <w:lang w:val="de-DE"/>
              </w:rPr>
              <w:t>17621168040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李凤娟</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