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陕西鑫联仪器仪表有限公司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2023年03月09日 上午至2023年03月10日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08A1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2023-03-08T11:13:31Z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