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0075-2023-EnMS</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江苏太湖锅炉股份有限公司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913202007040460906</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EnMS:未认可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80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江苏太湖锅炉股份有限公司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A级锅炉和A2级压力容器的制造所涉及的能源管理活动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无锡市惠山区洛社镇洛杨北路19号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无锡市惠山区洛社镇洛杨北路19号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江苏太湖锅炉股份有限公司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无锡市惠山区洛社镇洛杨北路19号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