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2C7E" w14:textId="16B7C86B" w:rsidR="000E680D" w:rsidRDefault="00000000">
      <w:pPr>
        <w:rPr>
          <w:b/>
        </w:rPr>
      </w:pPr>
      <w:r>
        <w:rPr>
          <w:rFonts w:hint="eastAsia"/>
          <w:b/>
        </w:rPr>
        <w:t>项目编号：</w:t>
      </w:r>
      <w:r w:rsidR="008D6D47">
        <w:rPr>
          <w:rFonts w:hint="eastAsia"/>
        </w:rPr>
        <w:t>30120-</w:t>
      </w:r>
      <w:r w:rsidR="00D57C8C">
        <w:rPr>
          <w:rFonts w:hint="eastAsia"/>
        </w:rPr>
        <w:t>2025</w:t>
      </w:r>
      <w:r w:rsidR="008D6D47">
        <w:rPr>
          <w:rFonts w:hint="eastAsia"/>
        </w:rPr>
        <w:t>-R08</w:t>
      </w:r>
    </w:p>
    <w:p w14:paraId="7292DFB2" w14:textId="77777777" w:rsidR="000E680D" w:rsidRDefault="000E680D">
      <w:pPr>
        <w:rPr>
          <w:b/>
        </w:rPr>
      </w:pPr>
    </w:p>
    <w:p w14:paraId="079CAEAC" w14:textId="77777777" w:rsidR="000E680D" w:rsidRDefault="00000000">
      <w:pPr>
        <w:spacing w:line="600" w:lineRule="auto"/>
        <w:jc w:val="center"/>
        <w:rPr>
          <w:b/>
          <w:color w:val="000000"/>
          <w:spacing w:val="100"/>
          <w:sz w:val="44"/>
          <w:szCs w:val="44"/>
        </w:rPr>
      </w:pPr>
      <w:proofErr w:type="spellStart"/>
      <w:r>
        <w:rPr>
          <w:rFonts w:ascii="宋体" w:hAnsi="宋体" w:cs="宋体" w:hint="eastAsia"/>
          <w:b/>
          <w:color w:val="000000"/>
          <w:spacing w:val="100"/>
          <w:sz w:val="44"/>
          <w:szCs w:val="44"/>
        </w:rPr>
        <w:t>绿色供应链</w:t>
      </w:r>
      <w:r>
        <w:rPr>
          <w:rFonts w:hint="eastAsia"/>
          <w:b/>
          <w:color w:val="000000"/>
          <w:spacing w:val="100"/>
          <w:sz w:val="44"/>
          <w:szCs w:val="44"/>
        </w:rPr>
        <w:t>管理体系</w:t>
      </w:r>
      <w:proofErr w:type="spellEnd"/>
    </w:p>
    <w:p w14:paraId="20E5AB77" w14:textId="77777777" w:rsidR="000E680D" w:rsidRDefault="000E680D">
      <w:pPr>
        <w:spacing w:line="276" w:lineRule="auto"/>
        <w:jc w:val="center"/>
        <w:rPr>
          <w:b/>
          <w:color w:val="000000"/>
          <w:spacing w:val="100"/>
          <w:sz w:val="44"/>
          <w:szCs w:val="44"/>
        </w:rPr>
      </w:pPr>
    </w:p>
    <w:p w14:paraId="25EFC9CD" w14:textId="77777777" w:rsidR="000E680D" w:rsidRDefault="00000000">
      <w:pPr>
        <w:spacing w:line="276" w:lineRule="auto"/>
        <w:jc w:val="center"/>
        <w:rPr>
          <w:b/>
          <w:color w:val="000000"/>
          <w:spacing w:val="100"/>
          <w:sz w:val="44"/>
          <w:szCs w:val="44"/>
        </w:rPr>
      </w:pPr>
      <w:proofErr w:type="spellStart"/>
      <w:r>
        <w:rPr>
          <w:rFonts w:hint="eastAsia"/>
          <w:b/>
          <w:color w:val="000000"/>
          <w:spacing w:val="100"/>
          <w:sz w:val="44"/>
          <w:szCs w:val="44"/>
        </w:rPr>
        <w:t>审核报告</w:t>
      </w:r>
      <w:proofErr w:type="spellEnd"/>
    </w:p>
    <w:p w14:paraId="7B1D8194" w14:textId="77777777" w:rsidR="000E680D" w:rsidRDefault="00000000">
      <w:pPr>
        <w:spacing w:line="360" w:lineRule="auto"/>
        <w:jc w:val="center"/>
        <w:rPr>
          <w:b/>
          <w:color w:val="000000"/>
          <w:sz w:val="32"/>
          <w:szCs w:val="32"/>
        </w:rPr>
      </w:pPr>
      <w:r>
        <w:rPr>
          <w:rFonts w:hint="eastAsia"/>
          <w:b/>
          <w:color w:val="000000"/>
          <w:sz w:val="32"/>
          <w:szCs w:val="32"/>
        </w:rPr>
        <w:t>（</w:t>
      </w:r>
      <w:proofErr w:type="spellStart"/>
      <w:r>
        <w:rPr>
          <w:rFonts w:hint="eastAsia"/>
          <w:b/>
          <w:color w:val="000000"/>
          <w:sz w:val="32"/>
          <w:szCs w:val="32"/>
        </w:rPr>
        <w:t>第二阶段</w:t>
      </w:r>
      <w:proofErr w:type="spellEnd"/>
      <w:r>
        <w:rPr>
          <w:rFonts w:hint="eastAsia"/>
          <w:b/>
          <w:color w:val="000000"/>
          <w:sz w:val="32"/>
          <w:szCs w:val="32"/>
        </w:rPr>
        <w:t>）</w:t>
      </w:r>
    </w:p>
    <w:p w14:paraId="36010F3D" w14:textId="77777777" w:rsidR="000E680D" w:rsidRDefault="000E680D">
      <w:pPr>
        <w:jc w:val="left"/>
        <w:rPr>
          <w:sz w:val="32"/>
          <w:szCs w:val="32"/>
          <w:u w:val="single"/>
        </w:rPr>
      </w:pPr>
    </w:p>
    <w:p w14:paraId="61B27664" w14:textId="77777777" w:rsidR="000E680D" w:rsidRDefault="00000000">
      <w:pPr>
        <w:jc w:val="center"/>
        <w:rPr>
          <w:sz w:val="32"/>
          <w:szCs w:val="32"/>
        </w:rPr>
      </w:pPr>
      <w:r>
        <w:rPr>
          <w:noProof/>
          <w:sz w:val="32"/>
          <w:szCs w:val="32"/>
        </w:rPr>
        <w:drawing>
          <wp:anchor distT="0" distB="0" distL="114300" distR="114300" simplePos="0" relativeHeight="251658240" behindDoc="1" locked="0" layoutInCell="1" allowOverlap="1" wp14:anchorId="69EC9F7A" wp14:editId="35AF0980">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48094"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14:paraId="1674D55D" w14:textId="77777777" w:rsidR="000E680D" w:rsidRDefault="000E680D">
      <w:pPr>
        <w:pStyle w:val="a0"/>
      </w:pPr>
    </w:p>
    <w:p w14:paraId="1B2A0E01" w14:textId="77777777" w:rsidR="000E680D" w:rsidRDefault="000E680D">
      <w:pPr>
        <w:pStyle w:val="a0"/>
      </w:pPr>
    </w:p>
    <w:p w14:paraId="3767FF33" w14:textId="77777777" w:rsidR="000E680D" w:rsidRDefault="000E680D">
      <w:pPr>
        <w:pStyle w:val="a0"/>
      </w:pPr>
    </w:p>
    <w:p w14:paraId="2BB62244" w14:textId="77777777" w:rsidR="000E680D" w:rsidRDefault="000E680D">
      <w:pPr>
        <w:pStyle w:val="a0"/>
      </w:pPr>
    </w:p>
    <w:p w14:paraId="054D6346" w14:textId="77777777" w:rsidR="000E680D" w:rsidRDefault="000E680D">
      <w:pPr>
        <w:spacing w:line="480" w:lineRule="auto"/>
        <w:ind w:firstLineChars="873" w:firstLine="1840"/>
        <w:jc w:val="left"/>
        <w:rPr>
          <w:b/>
          <w:bCs/>
          <w:color w:val="000000"/>
        </w:rPr>
      </w:pPr>
    </w:p>
    <w:p w14:paraId="04E61C5F" w14:textId="77777777" w:rsidR="000E680D" w:rsidRDefault="000E680D">
      <w:pPr>
        <w:spacing w:line="480" w:lineRule="auto"/>
        <w:ind w:firstLineChars="873" w:firstLine="1840"/>
        <w:jc w:val="left"/>
        <w:rPr>
          <w:b/>
          <w:bCs/>
          <w:color w:val="000000"/>
        </w:rPr>
      </w:pPr>
    </w:p>
    <w:p w14:paraId="0ADB14DF" w14:textId="77777777" w:rsidR="000E680D" w:rsidRDefault="000E680D">
      <w:pPr>
        <w:spacing w:line="480" w:lineRule="auto"/>
        <w:ind w:firstLineChars="873" w:firstLine="1840"/>
        <w:jc w:val="left"/>
        <w:rPr>
          <w:b/>
          <w:bCs/>
          <w:color w:val="000000"/>
        </w:rPr>
      </w:pPr>
    </w:p>
    <w:p w14:paraId="11BC76DF" w14:textId="77777777" w:rsidR="000E680D" w:rsidRDefault="00000000">
      <w:pPr>
        <w:spacing w:line="480" w:lineRule="auto"/>
        <w:ind w:firstLineChars="873" w:firstLine="1840"/>
        <w:jc w:val="left"/>
        <w:rPr>
          <w:b/>
          <w:bCs/>
          <w:color w:val="000000"/>
          <w:u w:val="single"/>
        </w:rPr>
      </w:pPr>
      <w:proofErr w:type="spellStart"/>
      <w:r>
        <w:rPr>
          <w:rFonts w:hint="eastAsia"/>
          <w:b/>
          <w:bCs/>
          <w:color w:val="000000"/>
        </w:rPr>
        <w:t>组织名称：</w:t>
      </w:r>
      <w:r w:rsidR="0035729B">
        <w:rPr>
          <w:rFonts w:hint="eastAsia"/>
          <w:b/>
          <w:bCs/>
          <w:color w:val="000000"/>
        </w:rPr>
        <w:t>成都鑫泽机械有限公司</w:t>
      </w:r>
      <w:proofErr w:type="spellEnd"/>
    </w:p>
    <w:p w14:paraId="062903E9" w14:textId="77777777" w:rsidR="000E680D" w:rsidRDefault="000E680D">
      <w:pPr>
        <w:spacing w:line="360" w:lineRule="auto"/>
        <w:ind w:firstLineChars="1015" w:firstLine="2131"/>
        <w:rPr>
          <w:u w:val="single"/>
        </w:rPr>
      </w:pPr>
    </w:p>
    <w:p w14:paraId="6E87AC47" w14:textId="77777777" w:rsidR="000E680D" w:rsidRDefault="000E680D">
      <w:pPr>
        <w:pStyle w:val="a0"/>
      </w:pPr>
    </w:p>
    <w:tbl>
      <w:tblPr>
        <w:tblStyle w:val="af0"/>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99"/>
      </w:tblGrid>
      <w:tr w:rsidR="00DB2306" w14:paraId="4BC7560C" w14:textId="77777777">
        <w:tc>
          <w:tcPr>
            <w:tcW w:w="7763" w:type="dxa"/>
            <w:tcBorders>
              <w:bottom w:val="single" w:sz="4" w:space="0" w:color="auto"/>
            </w:tcBorders>
          </w:tcPr>
          <w:p w14:paraId="65E90731" w14:textId="77777777" w:rsidR="000E680D" w:rsidRDefault="00000000">
            <w:pPr>
              <w:spacing w:line="360" w:lineRule="auto"/>
              <w:jc w:val="center"/>
              <w:rPr>
                <w:b/>
                <w:color w:val="000000"/>
                <w:sz w:val="28"/>
                <w:szCs w:val="28"/>
              </w:rPr>
            </w:pPr>
            <w:proofErr w:type="spellStart"/>
            <w:r>
              <w:rPr>
                <w:rFonts w:hint="eastAsia"/>
                <w:b/>
                <w:color w:val="000000"/>
                <w:sz w:val="28"/>
                <w:szCs w:val="28"/>
              </w:rPr>
              <w:t>北京国标联合认证有限公司编制</w:t>
            </w:r>
            <w:proofErr w:type="spellEnd"/>
          </w:p>
        </w:tc>
        <w:tc>
          <w:tcPr>
            <w:tcW w:w="2199" w:type="dxa"/>
            <w:vMerge w:val="restart"/>
          </w:tcPr>
          <w:p w14:paraId="37C5D61E" w14:textId="77777777" w:rsidR="000E680D" w:rsidRDefault="000E680D">
            <w:pPr>
              <w:pStyle w:val="a0"/>
              <w:jc w:val="left"/>
            </w:pPr>
          </w:p>
          <w:p w14:paraId="3BB40548" w14:textId="77777777" w:rsidR="000E680D" w:rsidRDefault="000E680D">
            <w:pPr>
              <w:pStyle w:val="a0"/>
              <w:jc w:val="left"/>
            </w:pPr>
          </w:p>
          <w:p w14:paraId="043B6078" w14:textId="77777777" w:rsidR="000E680D" w:rsidRDefault="00000000">
            <w:pPr>
              <w:pStyle w:val="a0"/>
              <w:jc w:val="left"/>
            </w:pPr>
            <w:r>
              <w:rPr>
                <w:rFonts w:hint="eastAsia"/>
                <w:noProof/>
              </w:rPr>
              <w:drawing>
                <wp:inline distT="0" distB="0" distL="0" distR="0" wp14:anchorId="170C48D9" wp14:editId="4D535C09">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4150" name="图片 5" descr="QR 代码&#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4F08FBE" w14:textId="77777777" w:rsidR="000E680D" w:rsidRDefault="00000000">
            <w:pPr>
              <w:pStyle w:val="a0"/>
              <w:jc w:val="left"/>
            </w:pPr>
            <w:proofErr w:type="spellStart"/>
            <w:r>
              <w:rPr>
                <w:rFonts w:hint="eastAsia"/>
                <w:sz w:val="15"/>
                <w:szCs w:val="15"/>
              </w:rPr>
              <w:t>联系我们，扫一扫</w:t>
            </w:r>
            <w:proofErr w:type="spellEnd"/>
            <w:r>
              <w:rPr>
                <w:rFonts w:hint="eastAsia"/>
                <w:sz w:val="15"/>
                <w:szCs w:val="15"/>
              </w:rPr>
              <w:t>！</w:t>
            </w:r>
          </w:p>
        </w:tc>
      </w:tr>
      <w:tr w:rsidR="00DB2306" w14:paraId="730C38FC" w14:textId="77777777">
        <w:tc>
          <w:tcPr>
            <w:tcW w:w="7763" w:type="dxa"/>
            <w:tcBorders>
              <w:top w:val="single" w:sz="4" w:space="0" w:color="auto"/>
            </w:tcBorders>
          </w:tcPr>
          <w:p w14:paraId="393CE519" w14:textId="77777777" w:rsidR="000E680D"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702DC8A5" w14:textId="77777777" w:rsidR="000E680D"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2777569B" w14:textId="77777777" w:rsidR="000E680D"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28424B1B" w14:textId="77777777" w:rsidR="000E680D" w:rsidRDefault="00000000">
            <w:pPr>
              <w:pStyle w:val="a0"/>
              <w:spacing w:line="276" w:lineRule="auto"/>
            </w:pPr>
            <w:proofErr w:type="gramStart"/>
            <w:r>
              <w:rPr>
                <w:rFonts w:asciiTheme="minorEastAsia" w:eastAsiaTheme="minorEastAsia" w:hAnsiTheme="minorEastAsia" w:hint="eastAsia"/>
                <w:b/>
                <w:bCs w:val="0"/>
              </w:rPr>
              <w:t>邮</w:t>
            </w:r>
            <w:proofErr w:type="gramEnd"/>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14:paraId="124819A3" w14:textId="77777777" w:rsidR="000E680D" w:rsidRDefault="000E680D">
            <w:pPr>
              <w:pStyle w:val="a0"/>
              <w:jc w:val="center"/>
            </w:pPr>
          </w:p>
        </w:tc>
      </w:tr>
    </w:tbl>
    <w:tbl>
      <w:tblPr>
        <w:tblStyle w:val="af0"/>
        <w:tblpPr w:leftFromText="181" w:rightFromText="181" w:vertAnchor="page" w:horzAnchor="page" w:tblpX="2195" w:tblpY="9900"/>
        <w:tblW w:w="0" w:type="auto"/>
        <w:tblLayout w:type="fixed"/>
        <w:tblLook w:val="04A0" w:firstRow="1" w:lastRow="0" w:firstColumn="1" w:lastColumn="0" w:noHBand="0" w:noVBand="1"/>
      </w:tblPr>
      <w:tblGrid>
        <w:gridCol w:w="2268"/>
        <w:gridCol w:w="4077"/>
      </w:tblGrid>
      <w:tr w:rsidR="00DB2306" w14:paraId="3D6318B9" w14:textId="77777777">
        <w:trPr>
          <w:trHeight w:hRule="exact" w:val="567"/>
        </w:trPr>
        <w:tc>
          <w:tcPr>
            <w:tcW w:w="2268" w:type="dxa"/>
            <w:tcBorders>
              <w:top w:val="nil"/>
              <w:left w:val="nil"/>
              <w:bottom w:val="nil"/>
              <w:right w:val="nil"/>
            </w:tcBorders>
            <w:vAlign w:val="center"/>
          </w:tcPr>
          <w:p w14:paraId="36F31348" w14:textId="77777777" w:rsidR="000E680D" w:rsidRDefault="00000000">
            <w:pPr>
              <w:pStyle w:val="a0"/>
            </w:pPr>
            <w:proofErr w:type="spellStart"/>
            <w:r>
              <w:rPr>
                <w:rFonts w:hint="eastAsia"/>
                <w:b/>
                <w:bCs w:val="0"/>
              </w:rPr>
              <w:t>审核组长（签字</w:t>
            </w:r>
            <w:proofErr w:type="spellEnd"/>
            <w:r>
              <w:rPr>
                <w:rFonts w:hint="eastAsia"/>
                <w:b/>
                <w:bCs w:val="0"/>
              </w:rPr>
              <w:t>）：</w:t>
            </w:r>
          </w:p>
        </w:tc>
        <w:tc>
          <w:tcPr>
            <w:tcW w:w="4077" w:type="dxa"/>
            <w:tcBorders>
              <w:top w:val="nil"/>
              <w:left w:val="nil"/>
              <w:bottom w:val="single" w:sz="4" w:space="0" w:color="auto"/>
              <w:right w:val="nil"/>
            </w:tcBorders>
            <w:vAlign w:val="center"/>
          </w:tcPr>
          <w:p w14:paraId="26379530" w14:textId="77777777" w:rsidR="000E680D" w:rsidRDefault="000E680D">
            <w:pPr>
              <w:pStyle w:val="a0"/>
            </w:pPr>
          </w:p>
        </w:tc>
      </w:tr>
      <w:tr w:rsidR="00DB2306" w14:paraId="796BCC10" w14:textId="77777777">
        <w:trPr>
          <w:trHeight w:hRule="exact" w:val="567"/>
        </w:trPr>
        <w:tc>
          <w:tcPr>
            <w:tcW w:w="2268" w:type="dxa"/>
            <w:tcBorders>
              <w:top w:val="nil"/>
              <w:left w:val="nil"/>
              <w:bottom w:val="nil"/>
              <w:right w:val="nil"/>
            </w:tcBorders>
            <w:vAlign w:val="center"/>
          </w:tcPr>
          <w:p w14:paraId="1DB83339" w14:textId="77777777" w:rsidR="000E680D" w:rsidRDefault="00000000">
            <w:pPr>
              <w:pStyle w:val="a0"/>
            </w:pPr>
            <w:proofErr w:type="spellStart"/>
            <w:r>
              <w:rPr>
                <w:rFonts w:hint="eastAsia"/>
                <w:b/>
                <w:bCs w:val="0"/>
              </w:rPr>
              <w:t>审核组员（签字</w:t>
            </w:r>
            <w:proofErr w:type="spellEnd"/>
            <w:r>
              <w:rPr>
                <w:rFonts w:hint="eastAsia"/>
                <w:b/>
                <w:bCs w:val="0"/>
              </w:rPr>
              <w:t>）：</w:t>
            </w:r>
          </w:p>
        </w:tc>
        <w:tc>
          <w:tcPr>
            <w:tcW w:w="4077" w:type="dxa"/>
            <w:tcBorders>
              <w:left w:val="nil"/>
              <w:bottom w:val="single" w:sz="4" w:space="0" w:color="auto"/>
              <w:right w:val="nil"/>
            </w:tcBorders>
            <w:vAlign w:val="center"/>
          </w:tcPr>
          <w:p w14:paraId="3E91C628" w14:textId="77777777" w:rsidR="000E680D" w:rsidRDefault="000E680D">
            <w:pPr>
              <w:pStyle w:val="a0"/>
            </w:pPr>
          </w:p>
        </w:tc>
      </w:tr>
      <w:tr w:rsidR="00DB2306" w14:paraId="573CE29B" w14:textId="77777777">
        <w:trPr>
          <w:trHeight w:hRule="exact" w:val="567"/>
        </w:trPr>
        <w:tc>
          <w:tcPr>
            <w:tcW w:w="2268" w:type="dxa"/>
            <w:tcBorders>
              <w:top w:val="nil"/>
              <w:left w:val="nil"/>
              <w:bottom w:val="nil"/>
              <w:right w:val="nil"/>
            </w:tcBorders>
            <w:vAlign w:val="center"/>
          </w:tcPr>
          <w:p w14:paraId="3780725B" w14:textId="77777777" w:rsidR="000E680D" w:rsidRDefault="00000000">
            <w:pPr>
              <w:pStyle w:val="a0"/>
            </w:pPr>
            <w:proofErr w:type="spellStart"/>
            <w:r>
              <w:rPr>
                <w:rFonts w:hint="eastAsia"/>
                <w:b/>
                <w:bCs w:val="0"/>
              </w:rPr>
              <w:t>报告日期</w:t>
            </w:r>
            <w:proofErr w:type="spellEnd"/>
            <w:r>
              <w:rPr>
                <w:rFonts w:hint="eastAsia"/>
                <w:b/>
                <w:bCs w:val="0"/>
              </w:rPr>
              <w:t>：</w:t>
            </w:r>
          </w:p>
        </w:tc>
        <w:tc>
          <w:tcPr>
            <w:tcW w:w="4077" w:type="dxa"/>
            <w:tcBorders>
              <w:left w:val="nil"/>
              <w:right w:val="nil"/>
            </w:tcBorders>
            <w:vAlign w:val="center"/>
          </w:tcPr>
          <w:p w14:paraId="55AFE04E" w14:textId="77777777" w:rsidR="000E680D" w:rsidRDefault="000E680D">
            <w:pPr>
              <w:pStyle w:val="a0"/>
              <w:jc w:val="center"/>
            </w:pPr>
          </w:p>
        </w:tc>
      </w:tr>
    </w:tbl>
    <w:p w14:paraId="55CE3F15" w14:textId="77777777" w:rsidR="000E680D" w:rsidRDefault="000E680D">
      <w:pPr>
        <w:pStyle w:val="a0"/>
      </w:pPr>
    </w:p>
    <w:p w14:paraId="6456DC3F" w14:textId="77777777" w:rsidR="000E680D" w:rsidRDefault="000E680D">
      <w:pPr>
        <w:pStyle w:val="a0"/>
      </w:pPr>
    </w:p>
    <w:p w14:paraId="734C51FF" w14:textId="77777777" w:rsidR="000E680D" w:rsidRDefault="000E680D">
      <w:pPr>
        <w:spacing w:line="360" w:lineRule="auto"/>
        <w:jc w:val="center"/>
        <w:rPr>
          <w:b/>
          <w:sz w:val="28"/>
          <w:szCs w:val="28"/>
        </w:rPr>
      </w:pPr>
    </w:p>
    <w:p w14:paraId="51F2A02B" w14:textId="77777777" w:rsidR="000E680D" w:rsidRDefault="000E680D">
      <w:pPr>
        <w:spacing w:line="360" w:lineRule="auto"/>
        <w:jc w:val="center"/>
        <w:rPr>
          <w:b/>
          <w:sz w:val="28"/>
          <w:szCs w:val="28"/>
        </w:rPr>
      </w:pPr>
    </w:p>
    <w:p w14:paraId="63F76743" w14:textId="77777777" w:rsidR="000E680D" w:rsidRDefault="000E680D">
      <w:pPr>
        <w:spacing w:line="360" w:lineRule="auto"/>
        <w:jc w:val="center"/>
        <w:rPr>
          <w:b/>
          <w:sz w:val="28"/>
          <w:szCs w:val="28"/>
        </w:rPr>
      </w:pPr>
    </w:p>
    <w:p w14:paraId="254166C9" w14:textId="77777777" w:rsidR="000E680D" w:rsidRDefault="00000000">
      <w:pPr>
        <w:spacing w:line="360" w:lineRule="auto"/>
        <w:jc w:val="center"/>
        <w:rPr>
          <w:b/>
          <w:sz w:val="28"/>
          <w:szCs w:val="28"/>
        </w:rPr>
      </w:pPr>
      <w:proofErr w:type="spellStart"/>
      <w:r>
        <w:rPr>
          <w:rFonts w:hint="eastAsia"/>
          <w:b/>
          <w:sz w:val="28"/>
          <w:szCs w:val="28"/>
        </w:rPr>
        <w:lastRenderedPageBreak/>
        <w:t>审核报告说明</w:t>
      </w:r>
      <w:proofErr w:type="spellEnd"/>
    </w:p>
    <w:p w14:paraId="5910E0A5" w14:textId="77777777" w:rsidR="000E680D" w:rsidRDefault="00000000">
      <w:pPr>
        <w:spacing w:line="380" w:lineRule="exact"/>
        <w:jc w:val="left"/>
      </w:pPr>
      <w:r>
        <w:rPr>
          <w:rFonts w:hint="eastAsia"/>
        </w:rPr>
        <w:t>1</w:t>
      </w:r>
      <w:r>
        <w:rPr>
          <w:rFonts w:hAnsi="宋体" w:hint="eastAsia"/>
        </w:rPr>
        <w:t>．本报告是对本次审核的总结，以下文件作为本报告的附件：</w:t>
      </w:r>
    </w:p>
    <w:p w14:paraId="7786F98C" w14:textId="77777777" w:rsidR="000E680D" w:rsidRDefault="00000000">
      <w:pPr>
        <w:spacing w:line="380" w:lineRule="exact"/>
        <w:ind w:firstLineChars="200" w:firstLine="420"/>
        <w:jc w:val="left"/>
      </w:pPr>
      <w:r>
        <w:rPr>
          <w:rFonts w:ascii="Wingdings 2" w:hAnsi="Wingdings 2"/>
        </w:rPr>
        <w:sym w:font="Wingdings 2" w:char="F0A2"/>
      </w:r>
      <w:proofErr w:type="spellStart"/>
      <w:r>
        <w:rPr>
          <w:rFonts w:hint="eastAsia"/>
        </w:rPr>
        <w:t>管理体系审核计划（通知）书</w:t>
      </w:r>
      <w:proofErr w:type="spellEnd"/>
      <w:r>
        <w:rPr>
          <w:rFonts w:ascii="Wingdings 2" w:hAnsi="Wingdings 2"/>
        </w:rPr>
        <w:sym w:font="Wingdings 2" w:char="F0A2"/>
      </w:r>
      <w:proofErr w:type="spellStart"/>
      <w:r>
        <w:rPr>
          <w:rFonts w:hint="eastAsia"/>
        </w:rPr>
        <w:t>首末次会议签到表</w:t>
      </w:r>
      <w:proofErr w:type="spellEnd"/>
      <w:r>
        <w:rPr>
          <w:rFonts w:ascii="Wingdings 2" w:hAnsi="Wingdings 2"/>
        </w:rPr>
        <w:sym w:font="Wingdings 2" w:char="F0A2"/>
      </w:r>
      <w:proofErr w:type="spellStart"/>
      <w:r>
        <w:rPr>
          <w:rFonts w:hint="eastAsia"/>
        </w:rPr>
        <w:t>文件审核报告</w:t>
      </w:r>
      <w:proofErr w:type="spellEnd"/>
    </w:p>
    <w:p w14:paraId="10206760" w14:textId="77777777" w:rsidR="000E680D" w:rsidRDefault="00000000">
      <w:pPr>
        <w:spacing w:line="380" w:lineRule="exact"/>
        <w:ind w:firstLineChars="200" w:firstLine="420"/>
        <w:jc w:val="left"/>
      </w:pPr>
      <w:r>
        <w:rPr>
          <w:rFonts w:ascii="Wingdings 2" w:hAnsi="Wingdings 2"/>
        </w:rPr>
        <w:sym w:font="Wingdings 2" w:char="F0A2"/>
      </w:r>
      <w:proofErr w:type="spellStart"/>
      <w:r>
        <w:rPr>
          <w:rFonts w:hint="eastAsia"/>
        </w:rPr>
        <w:t>第一阶段审核报告</w:t>
      </w:r>
      <w:r>
        <w:rPr>
          <w:rFonts w:ascii="宋体" w:hAnsi="宋体" w:hint="eastAsia"/>
        </w:rPr>
        <w:t>□</w:t>
      </w:r>
      <w:r>
        <w:rPr>
          <w:rFonts w:hint="eastAsia"/>
        </w:rPr>
        <w:t>不符合项报告</w:t>
      </w:r>
      <w:r>
        <w:rPr>
          <w:rFonts w:ascii="宋体" w:hAnsi="宋体" w:hint="eastAsia"/>
        </w:rPr>
        <w:t>□</w:t>
      </w:r>
      <w:r>
        <w:rPr>
          <w:rFonts w:hint="eastAsia"/>
        </w:rPr>
        <w:t>其他</w:t>
      </w:r>
      <w:proofErr w:type="spellEnd"/>
    </w:p>
    <w:p w14:paraId="462A7690" w14:textId="77777777" w:rsidR="000E680D" w:rsidRDefault="00000000">
      <w:pPr>
        <w:spacing w:line="380" w:lineRule="exact"/>
        <w:ind w:left="315" w:hangingChars="150" w:hanging="315"/>
        <w:jc w:val="left"/>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proofErr w:type="spellStart"/>
      <w:r>
        <w:rPr>
          <w:rFonts w:hint="eastAsia"/>
        </w:rPr>
        <w:t>北京国标联合认证有限公司</w:t>
      </w:r>
      <w:proofErr w:type="spellEnd"/>
      <w:r>
        <w:rPr>
          <w:rFonts w:hAnsi="宋体" w:hint="eastAsia"/>
        </w:rPr>
        <w:t>技术委员会审议做出认证决定。</w:t>
      </w:r>
    </w:p>
    <w:p w14:paraId="66133DFD" w14:textId="77777777" w:rsidR="000E680D" w:rsidRDefault="00000000">
      <w:pPr>
        <w:spacing w:line="380" w:lineRule="exact"/>
        <w:ind w:left="315" w:hangingChars="150" w:hanging="315"/>
        <w:jc w:val="left"/>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14:paraId="0B3DFE49" w14:textId="77777777" w:rsidR="000E680D" w:rsidRDefault="00000000">
      <w:pPr>
        <w:tabs>
          <w:tab w:val="left" w:pos="3021"/>
        </w:tabs>
        <w:spacing w:before="50" w:line="380" w:lineRule="exact"/>
        <w:ind w:left="315" w:hangingChars="150" w:hanging="315"/>
        <w:jc w:val="left"/>
      </w:pPr>
      <w:r>
        <w:rPr>
          <w:rFonts w:hint="eastAsia"/>
        </w:rPr>
        <w:t>4</w:t>
      </w:r>
      <w:r>
        <w:rPr>
          <w:rFonts w:hAnsi="宋体" w:hint="eastAsia"/>
        </w:rPr>
        <w:t>．本报告为</w:t>
      </w:r>
      <w:proofErr w:type="spellStart"/>
      <w:r>
        <w:rPr>
          <w:rFonts w:hint="eastAsia"/>
        </w:rPr>
        <w:t>北京国标联合认证有限公司</w:t>
      </w:r>
      <w:proofErr w:type="spellEnd"/>
      <w:r>
        <w:rPr>
          <w:rFonts w:hAnsi="宋体" w:hint="eastAsia"/>
        </w:rPr>
        <w:t>所有，可在现场审核结束后提供受审核方，但正式版本需经</w:t>
      </w:r>
      <w:proofErr w:type="spellStart"/>
      <w:r>
        <w:rPr>
          <w:rFonts w:hint="eastAsia"/>
        </w:rPr>
        <w:t>北京国标联合认证有限公司</w:t>
      </w:r>
      <w:proofErr w:type="spellEnd"/>
      <w:r>
        <w:rPr>
          <w:rFonts w:hAnsi="宋体" w:hint="eastAsia"/>
        </w:rPr>
        <w:t>确认，并随同证书一起发放。本审核报告不能</w:t>
      </w:r>
      <w:proofErr w:type="gramStart"/>
      <w:r>
        <w:rPr>
          <w:rFonts w:hAnsi="宋体" w:hint="eastAsia"/>
        </w:rPr>
        <w:t>做为</w:t>
      </w:r>
      <w:proofErr w:type="gramEnd"/>
      <w:r>
        <w:rPr>
          <w:rFonts w:hAnsi="宋体" w:hint="eastAsia"/>
        </w:rPr>
        <w:t>最终认证结论，认证结论体现为认证证书或年度监督保持通知书。</w:t>
      </w:r>
    </w:p>
    <w:p w14:paraId="6450F528" w14:textId="77777777" w:rsidR="000E680D" w:rsidRDefault="00000000">
      <w:pPr>
        <w:spacing w:line="380" w:lineRule="exact"/>
        <w:ind w:left="315" w:hangingChars="150" w:hanging="315"/>
        <w:jc w:val="left"/>
      </w:pPr>
      <w:r>
        <w:rPr>
          <w:rFonts w:hint="eastAsia"/>
        </w:rPr>
        <w:t xml:space="preserve">5. </w:t>
      </w:r>
      <w:r>
        <w:rPr>
          <w:rFonts w:hAnsi="宋体" w:hint="eastAsia"/>
        </w:rPr>
        <w:t>基于保密原因，未经上述各方允许，本报告不得公开。国家认证认可机构和政府有关管理部门依法调阅除外。</w:t>
      </w:r>
    </w:p>
    <w:p w14:paraId="10D9FA0B" w14:textId="77777777" w:rsidR="000E680D" w:rsidRDefault="00000000">
      <w:pPr>
        <w:spacing w:line="380" w:lineRule="exact"/>
        <w:ind w:firstLineChars="1090" w:firstLine="3064"/>
        <w:rPr>
          <w:b/>
          <w:sz w:val="28"/>
          <w:szCs w:val="28"/>
        </w:rPr>
      </w:pPr>
      <w:proofErr w:type="spellStart"/>
      <w:r>
        <w:rPr>
          <w:rFonts w:hint="eastAsia"/>
          <w:b/>
          <w:sz w:val="28"/>
          <w:szCs w:val="28"/>
        </w:rPr>
        <w:t>审核组公正性、保密性承诺</w:t>
      </w:r>
      <w:proofErr w:type="spellEnd"/>
    </w:p>
    <w:p w14:paraId="155A2ACD" w14:textId="77777777" w:rsidR="000E680D" w:rsidRDefault="00000000">
      <w:pPr>
        <w:spacing w:line="380" w:lineRule="exact"/>
        <w:ind w:leftChars="150" w:left="315" w:firstLineChars="1350" w:firstLine="2835"/>
      </w:pPr>
      <w:r>
        <w:rPr>
          <w:rFonts w:hint="eastAsia"/>
        </w:rPr>
        <w:t>（</w:t>
      </w:r>
      <w:proofErr w:type="spellStart"/>
      <w:r>
        <w:rPr>
          <w:rFonts w:hint="eastAsia"/>
        </w:rPr>
        <w:t>本承诺应在首、末次会议上宣读</w:t>
      </w:r>
      <w:proofErr w:type="spellEnd"/>
      <w:r>
        <w:rPr>
          <w:rFonts w:hint="eastAsia"/>
        </w:rPr>
        <w:t>）</w:t>
      </w:r>
    </w:p>
    <w:p w14:paraId="3F28B3CB" w14:textId="77777777" w:rsidR="000E680D" w:rsidRDefault="00000000">
      <w:pPr>
        <w:spacing w:line="380" w:lineRule="exact"/>
        <w:ind w:firstLineChars="200" w:firstLine="420"/>
      </w:pPr>
      <w:r>
        <w:rPr>
          <w:rFonts w:hint="eastAsia"/>
        </w:rPr>
        <w:t>为了保护受审核方和社会公众的权益，</w:t>
      </w:r>
      <w:proofErr w:type="gramStart"/>
      <w:r>
        <w:rPr>
          <w:rFonts w:hint="eastAsia"/>
        </w:rPr>
        <w:t>维护北京国标联合认证有限公司(</w:t>
      </w:r>
      <w:proofErr w:type="gramEnd"/>
      <w:r>
        <w:rPr>
          <w:rFonts w:hint="eastAsia"/>
        </w:rPr>
        <w:t>ISC)的公正性、权威性、保证认证审核的有效性，审核组成员特作如下承诺：</w:t>
      </w:r>
    </w:p>
    <w:p w14:paraId="17864ADD" w14:textId="77777777" w:rsidR="000E680D" w:rsidRDefault="00000000">
      <w:pPr>
        <w:tabs>
          <w:tab w:val="left" w:pos="3021"/>
        </w:tabs>
        <w:spacing w:before="50" w:line="380" w:lineRule="exact"/>
        <w:ind w:left="315" w:hangingChars="150" w:hanging="315"/>
      </w:pPr>
      <w:r>
        <w:rPr>
          <w:rFonts w:hint="eastAsia"/>
        </w:rPr>
        <w:t>1</w:t>
      </w:r>
      <w:r>
        <w:rPr>
          <w:rFonts w:hAnsi="宋体" w:hint="eastAsia"/>
        </w:rPr>
        <w:t>．</w:t>
      </w:r>
      <w:proofErr w:type="spellStart"/>
      <w:r>
        <w:rPr>
          <w:rFonts w:hint="eastAsia"/>
        </w:rPr>
        <w:t>在审核工作中遵守国家有关认证的法律、法规和方针政策，遵守ISC对认证公正性的管理规定和要求</w:t>
      </w:r>
      <w:proofErr w:type="spellEnd"/>
      <w:r>
        <w:rPr>
          <w:rFonts w:hint="eastAsia"/>
        </w:rPr>
        <w:t xml:space="preserve">, </w:t>
      </w:r>
      <w:proofErr w:type="spellStart"/>
      <w:r>
        <w:rPr>
          <w:rFonts w:hint="eastAsia"/>
        </w:rPr>
        <w:t>认真执行北京国标联合认证有限公司工作程序，准确、公正地反映被审核组织管理体系与认证准则的符合性和体系运行的有效性</w:t>
      </w:r>
      <w:proofErr w:type="spellEnd"/>
      <w:r>
        <w:rPr>
          <w:rFonts w:hint="eastAsia"/>
        </w:rPr>
        <w:t>。</w:t>
      </w:r>
    </w:p>
    <w:p w14:paraId="15F2CB24" w14:textId="77777777" w:rsidR="000E680D" w:rsidRDefault="00000000">
      <w:pPr>
        <w:tabs>
          <w:tab w:val="left" w:pos="3021"/>
        </w:tabs>
        <w:spacing w:before="50" w:line="380" w:lineRule="exact"/>
        <w:ind w:left="315" w:hangingChars="150" w:hanging="315"/>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14:paraId="1E67E92A" w14:textId="77777777" w:rsidR="000E680D" w:rsidRDefault="00000000">
      <w:pPr>
        <w:tabs>
          <w:tab w:val="left" w:pos="3021"/>
        </w:tabs>
        <w:spacing w:before="50" w:line="380" w:lineRule="exact"/>
        <w:ind w:left="315" w:hangingChars="150" w:hanging="315"/>
      </w:pPr>
      <w:r>
        <w:rPr>
          <w:rFonts w:hint="eastAsia"/>
        </w:rPr>
        <w:t>3．严格遵守审核员行为准则，保持良好的职业道德和职业行为，不接受受审核组织赠送的礼品和礼金，不参加宴请，不参加营业性娱乐活动。</w:t>
      </w:r>
    </w:p>
    <w:p w14:paraId="1368B5DF" w14:textId="77777777" w:rsidR="000E680D" w:rsidRDefault="00000000">
      <w:pPr>
        <w:tabs>
          <w:tab w:val="left" w:pos="3021"/>
        </w:tabs>
        <w:spacing w:before="50" w:line="380" w:lineRule="exact"/>
        <w:ind w:left="315" w:hangingChars="150" w:hanging="315"/>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3315D5AC" w14:textId="77777777" w:rsidR="000E680D" w:rsidRDefault="00000000">
      <w:pPr>
        <w:tabs>
          <w:tab w:val="left" w:pos="3021"/>
        </w:tabs>
        <w:spacing w:before="50" w:line="380" w:lineRule="exact"/>
        <w:ind w:left="315" w:hangingChars="150" w:hanging="315"/>
      </w:pPr>
      <w:r>
        <w:rPr>
          <w:rFonts w:hint="eastAsia"/>
        </w:rPr>
        <w:t>5．遵守《中华人民共和国认证认可条例》及相关规定，保证仅在北京国标联合认证有限公司一个认证机构执业，不在认证咨询机构或以其它形式从事认证咨询活动。</w:t>
      </w:r>
    </w:p>
    <w:p w14:paraId="67B30106" w14:textId="77777777" w:rsidR="000E680D" w:rsidRDefault="00000000">
      <w:pPr>
        <w:tabs>
          <w:tab w:val="left" w:pos="3021"/>
        </w:tabs>
        <w:spacing w:before="50" w:line="380" w:lineRule="exact"/>
        <w:ind w:left="315" w:hangingChars="150" w:hanging="315"/>
      </w:pPr>
      <w:r>
        <w:rPr>
          <w:rFonts w:hint="eastAsia"/>
        </w:rPr>
        <w:t>6．如因承诺人违反上述要求所造成的对受审核方和北京国标联合认证有限公司的任何损失，由承诺人承担相应法律责任。</w:t>
      </w:r>
    </w:p>
    <w:p w14:paraId="593B1F57" w14:textId="77777777" w:rsidR="000E680D" w:rsidRDefault="00000000">
      <w:pPr>
        <w:spacing w:line="380" w:lineRule="exact"/>
        <w:ind w:firstLineChars="2400" w:firstLine="5040"/>
      </w:pPr>
      <w:proofErr w:type="spellStart"/>
      <w:r>
        <w:rPr>
          <w:rFonts w:hint="eastAsia"/>
        </w:rPr>
        <w:t>承诺人审核组长</w:t>
      </w:r>
      <w:proofErr w:type="spellEnd"/>
      <w:r>
        <w:rPr>
          <w:rFonts w:hint="eastAsia"/>
        </w:rPr>
        <w:t>：</w:t>
      </w:r>
    </w:p>
    <w:p w14:paraId="4C2E367B" w14:textId="77777777" w:rsidR="000E680D" w:rsidRDefault="00000000">
      <w:pPr>
        <w:spacing w:line="380" w:lineRule="exact"/>
        <w:ind w:firstLineChars="2400" w:firstLine="5040"/>
      </w:pPr>
      <w:proofErr w:type="spellStart"/>
      <w:r>
        <w:rPr>
          <w:rFonts w:hint="eastAsia"/>
        </w:rPr>
        <w:t>组员</w:t>
      </w:r>
      <w:proofErr w:type="spellEnd"/>
      <w:r>
        <w:rPr>
          <w:rFonts w:hint="eastAsia"/>
        </w:rPr>
        <w:t>：</w:t>
      </w:r>
    </w:p>
    <w:p w14:paraId="23ECD96A" w14:textId="77777777" w:rsidR="000E680D" w:rsidRDefault="000E680D" w:rsidP="008D6D47">
      <w:pPr>
        <w:pStyle w:val="Default"/>
        <w:spacing w:beforeLines="50" w:before="156" w:afterLines="50" w:after="156" w:line="276" w:lineRule="auto"/>
        <w:rPr>
          <w:b/>
          <w:color w:val="auto"/>
          <w:kern w:val="2"/>
          <w:sz w:val="21"/>
        </w:rPr>
      </w:pPr>
    </w:p>
    <w:p w14:paraId="505D6AFC" w14:textId="77777777" w:rsidR="000E680D" w:rsidRDefault="00000000" w:rsidP="008D6D47">
      <w:pPr>
        <w:pStyle w:val="Default"/>
        <w:spacing w:beforeLines="50" w:before="156" w:afterLines="50" w:after="156" w:line="276" w:lineRule="auto"/>
        <w:rPr>
          <w:b/>
          <w:color w:val="auto"/>
          <w:kern w:val="2"/>
          <w:sz w:val="21"/>
        </w:rPr>
      </w:pPr>
      <w:r>
        <w:rPr>
          <w:rFonts w:hint="eastAsia"/>
          <w:b/>
          <w:color w:val="auto"/>
          <w:kern w:val="2"/>
          <w:sz w:val="21"/>
          <w:lang w:val="en-GB"/>
        </w:rPr>
        <w:lastRenderedPageBreak/>
        <w:t>受审核方名称：</w:t>
      </w:r>
    </w:p>
    <w:p w14:paraId="2ADE1738" w14:textId="77777777" w:rsidR="000E680D" w:rsidRDefault="00000000" w:rsidP="008D6D47">
      <w:pPr>
        <w:pStyle w:val="Default"/>
        <w:spacing w:beforeLines="50" w:before="156" w:afterLines="50" w:after="156"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252D98BC" w14:textId="77777777" w:rsidR="000E680D" w:rsidRDefault="00000000" w:rsidP="008D6D47">
      <w:pPr>
        <w:pStyle w:val="Default"/>
        <w:numPr>
          <w:ilvl w:val="1"/>
          <w:numId w:val="1"/>
        </w:numPr>
        <w:spacing w:beforeLines="50" w:before="156" w:afterLines="50" w:after="156"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17"/>
        <w:gridCol w:w="2174"/>
        <w:gridCol w:w="1842"/>
        <w:gridCol w:w="2209"/>
        <w:gridCol w:w="2753"/>
      </w:tblGrid>
      <w:tr w:rsidR="00DB2306" w14:paraId="00ABACEA" w14:textId="77777777">
        <w:trPr>
          <w:trHeight w:val="442"/>
        </w:trPr>
        <w:tc>
          <w:tcPr>
            <w:tcW w:w="517" w:type="dxa"/>
            <w:vAlign w:val="center"/>
          </w:tcPr>
          <w:p w14:paraId="61493285" w14:textId="77777777" w:rsidR="000E680D" w:rsidRDefault="00000000">
            <w:pPr>
              <w:spacing w:line="360" w:lineRule="exact"/>
              <w:jc w:val="center"/>
              <w:rPr>
                <w:b/>
              </w:rPr>
            </w:pPr>
            <w:proofErr w:type="spellStart"/>
            <w:r>
              <w:rPr>
                <w:rFonts w:hint="eastAsia"/>
                <w:b/>
              </w:rPr>
              <w:t>序号</w:t>
            </w:r>
            <w:proofErr w:type="spellEnd"/>
          </w:p>
        </w:tc>
        <w:tc>
          <w:tcPr>
            <w:tcW w:w="2174" w:type="dxa"/>
            <w:vAlign w:val="center"/>
          </w:tcPr>
          <w:p w14:paraId="50240A6E" w14:textId="77777777" w:rsidR="000E680D" w:rsidRDefault="00000000">
            <w:pPr>
              <w:spacing w:line="360" w:lineRule="exact"/>
              <w:jc w:val="center"/>
              <w:rPr>
                <w:b/>
              </w:rPr>
            </w:pPr>
            <w:proofErr w:type="spellStart"/>
            <w:r>
              <w:rPr>
                <w:rFonts w:hint="eastAsia"/>
                <w:b/>
              </w:rPr>
              <w:t>姓名</w:t>
            </w:r>
            <w:proofErr w:type="spellEnd"/>
          </w:p>
        </w:tc>
        <w:tc>
          <w:tcPr>
            <w:tcW w:w="1842" w:type="dxa"/>
            <w:vAlign w:val="center"/>
          </w:tcPr>
          <w:p w14:paraId="11B1104E" w14:textId="77777777" w:rsidR="000E680D" w:rsidRDefault="00000000">
            <w:pPr>
              <w:spacing w:line="360" w:lineRule="exact"/>
              <w:jc w:val="center"/>
              <w:rPr>
                <w:b/>
              </w:rPr>
            </w:pPr>
            <w:proofErr w:type="spellStart"/>
            <w:r>
              <w:rPr>
                <w:rFonts w:hint="eastAsia"/>
                <w:b/>
              </w:rPr>
              <w:t>组内职务</w:t>
            </w:r>
            <w:proofErr w:type="spellEnd"/>
          </w:p>
        </w:tc>
        <w:tc>
          <w:tcPr>
            <w:tcW w:w="2209" w:type="dxa"/>
            <w:vAlign w:val="center"/>
          </w:tcPr>
          <w:p w14:paraId="50CB3ADB" w14:textId="77777777" w:rsidR="000E680D" w:rsidRDefault="00000000">
            <w:pPr>
              <w:spacing w:line="360" w:lineRule="exact"/>
              <w:jc w:val="center"/>
              <w:rPr>
                <w:b/>
              </w:rPr>
            </w:pPr>
            <w:proofErr w:type="spellStart"/>
            <w:r>
              <w:rPr>
                <w:rFonts w:hint="eastAsia"/>
                <w:b/>
              </w:rPr>
              <w:t>注册级别</w:t>
            </w:r>
            <w:proofErr w:type="spellEnd"/>
          </w:p>
        </w:tc>
        <w:tc>
          <w:tcPr>
            <w:tcW w:w="2753" w:type="dxa"/>
            <w:vAlign w:val="center"/>
          </w:tcPr>
          <w:p w14:paraId="1F9DB814" w14:textId="77777777" w:rsidR="000E680D" w:rsidRDefault="00000000">
            <w:pPr>
              <w:spacing w:line="360" w:lineRule="exact"/>
              <w:jc w:val="center"/>
              <w:rPr>
                <w:b/>
              </w:rPr>
            </w:pPr>
            <w:proofErr w:type="spellStart"/>
            <w:r>
              <w:rPr>
                <w:rFonts w:hint="eastAsia"/>
                <w:b/>
              </w:rPr>
              <w:t>审核员注册证书号</w:t>
            </w:r>
            <w:proofErr w:type="spellEnd"/>
          </w:p>
        </w:tc>
      </w:tr>
      <w:tr w:rsidR="00DB2306" w14:paraId="4F9635C2" w14:textId="77777777">
        <w:trPr>
          <w:trHeight w:val="442"/>
        </w:trPr>
        <w:tc>
          <w:tcPr>
            <w:tcW w:w="517" w:type="dxa"/>
            <w:vAlign w:val="center"/>
          </w:tcPr>
          <w:p w14:paraId="551531B9" w14:textId="77777777" w:rsidR="0035729B" w:rsidRDefault="00000000">
            <w:pPr>
              <w:spacing w:line="360" w:lineRule="exact"/>
              <w:jc w:val="center"/>
              <w:rPr>
                <w:bCs/>
              </w:rPr>
            </w:pPr>
            <w:r>
              <w:rPr>
                <w:rFonts w:hint="eastAsia"/>
                <w:bCs/>
              </w:rPr>
              <w:t>1</w:t>
            </w:r>
          </w:p>
        </w:tc>
        <w:tc>
          <w:tcPr>
            <w:tcW w:w="2174" w:type="dxa"/>
            <w:vAlign w:val="center"/>
          </w:tcPr>
          <w:p w14:paraId="29216033" w14:textId="77777777" w:rsidR="0035729B" w:rsidRDefault="00000000" w:rsidP="0011573B">
            <w:pPr>
              <w:spacing w:line="360" w:lineRule="exact"/>
              <w:jc w:val="center"/>
            </w:pPr>
            <w:proofErr w:type="spellStart"/>
            <w:r>
              <w:t>程万荣</w:t>
            </w:r>
            <w:proofErr w:type="spellEnd"/>
          </w:p>
        </w:tc>
        <w:tc>
          <w:tcPr>
            <w:tcW w:w="1842" w:type="dxa"/>
            <w:vAlign w:val="center"/>
          </w:tcPr>
          <w:p w14:paraId="0074493E" w14:textId="77777777" w:rsidR="0035729B" w:rsidRDefault="00000000" w:rsidP="0011573B">
            <w:pPr>
              <w:spacing w:line="360" w:lineRule="exact"/>
              <w:jc w:val="center"/>
            </w:pPr>
            <w:proofErr w:type="spellStart"/>
            <w:r>
              <w:t>组长</w:t>
            </w:r>
            <w:proofErr w:type="spellEnd"/>
          </w:p>
        </w:tc>
        <w:tc>
          <w:tcPr>
            <w:tcW w:w="2209" w:type="dxa"/>
            <w:vAlign w:val="center"/>
          </w:tcPr>
          <w:p w14:paraId="082A724B" w14:textId="77777777" w:rsidR="0035729B" w:rsidRDefault="00000000" w:rsidP="0011573B">
            <w:pPr>
              <w:spacing w:line="360" w:lineRule="exact"/>
              <w:jc w:val="center"/>
            </w:pPr>
            <w:proofErr w:type="spellStart"/>
            <w:r>
              <w:t>审核员</w:t>
            </w:r>
            <w:proofErr w:type="spellEnd"/>
          </w:p>
        </w:tc>
        <w:tc>
          <w:tcPr>
            <w:tcW w:w="2753" w:type="dxa"/>
            <w:vAlign w:val="center"/>
          </w:tcPr>
          <w:p w14:paraId="5F6F6583" w14:textId="77777777" w:rsidR="0035729B" w:rsidRDefault="00000000" w:rsidP="0011573B">
            <w:pPr>
              <w:spacing w:line="360" w:lineRule="exact"/>
              <w:jc w:val="center"/>
            </w:pPr>
            <w:r>
              <w:t>ISC[S]0056-R08</w:t>
            </w:r>
          </w:p>
        </w:tc>
      </w:tr>
      <w:tr w:rsidR="00DB2306" w14:paraId="6A2110C3" w14:textId="77777777">
        <w:trPr>
          <w:trHeight w:val="442"/>
        </w:trPr>
        <w:tc>
          <w:tcPr>
            <w:tcW w:w="517" w:type="dxa"/>
            <w:vAlign w:val="center"/>
          </w:tcPr>
          <w:p w14:paraId="5099297E" w14:textId="77777777" w:rsidR="000E680D" w:rsidRDefault="00000000">
            <w:pPr>
              <w:spacing w:line="360" w:lineRule="exact"/>
              <w:jc w:val="center"/>
              <w:rPr>
                <w:bCs/>
              </w:rPr>
            </w:pPr>
            <w:r>
              <w:rPr>
                <w:rFonts w:hint="eastAsia"/>
                <w:bCs/>
              </w:rPr>
              <w:t>2</w:t>
            </w:r>
          </w:p>
        </w:tc>
        <w:tc>
          <w:tcPr>
            <w:tcW w:w="2174" w:type="dxa"/>
            <w:vAlign w:val="center"/>
          </w:tcPr>
          <w:p w14:paraId="1ED9B4B2" w14:textId="77777777" w:rsidR="000E680D" w:rsidRDefault="00000000">
            <w:pPr>
              <w:tabs>
                <w:tab w:val="left" w:pos="300"/>
              </w:tabs>
              <w:jc w:val="center"/>
            </w:pPr>
            <w:proofErr w:type="spellStart"/>
            <w:r>
              <w:t>胡琳</w:t>
            </w:r>
            <w:proofErr w:type="spellEnd"/>
          </w:p>
        </w:tc>
        <w:tc>
          <w:tcPr>
            <w:tcW w:w="1842" w:type="dxa"/>
            <w:vAlign w:val="center"/>
          </w:tcPr>
          <w:p w14:paraId="20F5D60D" w14:textId="77777777" w:rsidR="000E680D" w:rsidRDefault="00000000">
            <w:pPr>
              <w:spacing w:line="360" w:lineRule="exact"/>
              <w:jc w:val="center"/>
              <w:rPr>
                <w:bCs/>
              </w:rPr>
            </w:pPr>
            <w:proofErr w:type="spellStart"/>
            <w:r>
              <w:t>组员</w:t>
            </w:r>
            <w:proofErr w:type="spellEnd"/>
          </w:p>
        </w:tc>
        <w:tc>
          <w:tcPr>
            <w:tcW w:w="2209" w:type="dxa"/>
            <w:vAlign w:val="center"/>
          </w:tcPr>
          <w:p w14:paraId="12216BD8" w14:textId="77777777" w:rsidR="000E680D" w:rsidRDefault="00000000">
            <w:pPr>
              <w:spacing w:line="360" w:lineRule="exact"/>
              <w:jc w:val="center"/>
              <w:rPr>
                <w:bCs/>
              </w:rPr>
            </w:pPr>
            <w:proofErr w:type="spellStart"/>
            <w:r>
              <w:t>审核员</w:t>
            </w:r>
            <w:proofErr w:type="spellEnd"/>
          </w:p>
        </w:tc>
        <w:tc>
          <w:tcPr>
            <w:tcW w:w="2753" w:type="dxa"/>
            <w:vAlign w:val="center"/>
          </w:tcPr>
          <w:p w14:paraId="2732FD03" w14:textId="77777777" w:rsidR="000E680D" w:rsidRDefault="00000000">
            <w:pPr>
              <w:ind w:left="117"/>
              <w:jc w:val="center"/>
              <w:rPr>
                <w:bCs/>
              </w:rPr>
            </w:pPr>
            <w:r>
              <w:t>ISC[S]0373-R08</w:t>
            </w:r>
          </w:p>
        </w:tc>
      </w:tr>
      <w:tr w:rsidR="00DB2306" w14:paraId="39545FE1" w14:textId="77777777">
        <w:trPr>
          <w:trHeight w:val="442"/>
        </w:trPr>
        <w:tc>
          <w:tcPr>
            <w:tcW w:w="517" w:type="dxa"/>
            <w:vAlign w:val="center"/>
          </w:tcPr>
          <w:p w14:paraId="118CFD48" w14:textId="77777777" w:rsidR="000E680D" w:rsidRDefault="00000000">
            <w:pPr>
              <w:spacing w:line="360" w:lineRule="exact"/>
              <w:jc w:val="center"/>
              <w:rPr>
                <w:bCs/>
              </w:rPr>
            </w:pPr>
            <w:r>
              <w:rPr>
                <w:rFonts w:hint="eastAsia"/>
                <w:bCs/>
              </w:rPr>
              <w:t>3</w:t>
            </w:r>
          </w:p>
        </w:tc>
        <w:tc>
          <w:tcPr>
            <w:tcW w:w="2174" w:type="dxa"/>
            <w:vAlign w:val="center"/>
          </w:tcPr>
          <w:p w14:paraId="68DD70F8" w14:textId="77777777" w:rsidR="000E680D" w:rsidRDefault="000E680D">
            <w:pPr>
              <w:tabs>
                <w:tab w:val="left" w:pos="300"/>
              </w:tabs>
              <w:jc w:val="center"/>
            </w:pPr>
          </w:p>
        </w:tc>
        <w:tc>
          <w:tcPr>
            <w:tcW w:w="1842" w:type="dxa"/>
            <w:vAlign w:val="center"/>
          </w:tcPr>
          <w:p w14:paraId="1243D4AE" w14:textId="77777777" w:rsidR="000E680D" w:rsidRDefault="000E680D">
            <w:pPr>
              <w:spacing w:line="360" w:lineRule="exact"/>
              <w:jc w:val="center"/>
              <w:rPr>
                <w:bCs/>
              </w:rPr>
            </w:pPr>
          </w:p>
        </w:tc>
        <w:tc>
          <w:tcPr>
            <w:tcW w:w="2209" w:type="dxa"/>
            <w:vAlign w:val="center"/>
          </w:tcPr>
          <w:p w14:paraId="4F42D0FB" w14:textId="77777777" w:rsidR="000E680D" w:rsidRDefault="000E680D">
            <w:pPr>
              <w:spacing w:line="360" w:lineRule="exact"/>
              <w:jc w:val="center"/>
              <w:rPr>
                <w:bCs/>
              </w:rPr>
            </w:pPr>
          </w:p>
        </w:tc>
        <w:tc>
          <w:tcPr>
            <w:tcW w:w="2753" w:type="dxa"/>
            <w:vAlign w:val="center"/>
          </w:tcPr>
          <w:p w14:paraId="515808BF" w14:textId="77777777" w:rsidR="000E680D" w:rsidRDefault="000E680D">
            <w:pPr>
              <w:ind w:left="117"/>
              <w:jc w:val="center"/>
              <w:rPr>
                <w:bCs/>
              </w:rPr>
            </w:pPr>
          </w:p>
        </w:tc>
      </w:tr>
    </w:tbl>
    <w:p w14:paraId="74EF0211" w14:textId="77777777" w:rsidR="000E680D" w:rsidRDefault="00000000" w:rsidP="008D6D47">
      <w:pPr>
        <w:pStyle w:val="Default"/>
        <w:spacing w:beforeLines="50" w:before="156" w:afterLines="50" w:after="156"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13"/>
        <w:gridCol w:w="3626"/>
        <w:gridCol w:w="2410"/>
        <w:gridCol w:w="3145"/>
      </w:tblGrid>
      <w:tr w:rsidR="00DB2306" w14:paraId="6B0882B7" w14:textId="77777777">
        <w:trPr>
          <w:trHeight w:val="442"/>
        </w:trPr>
        <w:tc>
          <w:tcPr>
            <w:tcW w:w="513" w:type="dxa"/>
            <w:vAlign w:val="center"/>
          </w:tcPr>
          <w:p w14:paraId="102F4362" w14:textId="77777777" w:rsidR="000E680D" w:rsidRDefault="00000000">
            <w:pPr>
              <w:spacing w:line="360" w:lineRule="exact"/>
              <w:jc w:val="center"/>
              <w:rPr>
                <w:b/>
              </w:rPr>
            </w:pPr>
            <w:proofErr w:type="spellStart"/>
            <w:r>
              <w:rPr>
                <w:rFonts w:hint="eastAsia"/>
                <w:b/>
              </w:rPr>
              <w:t>序号</w:t>
            </w:r>
            <w:proofErr w:type="spellEnd"/>
          </w:p>
        </w:tc>
        <w:tc>
          <w:tcPr>
            <w:tcW w:w="3626" w:type="dxa"/>
            <w:vAlign w:val="center"/>
          </w:tcPr>
          <w:p w14:paraId="0038CE2A" w14:textId="77777777" w:rsidR="000E680D" w:rsidRDefault="00000000">
            <w:pPr>
              <w:spacing w:line="360" w:lineRule="exact"/>
              <w:jc w:val="center"/>
              <w:rPr>
                <w:b/>
              </w:rPr>
            </w:pPr>
            <w:proofErr w:type="spellStart"/>
            <w:r>
              <w:rPr>
                <w:rFonts w:hint="eastAsia"/>
                <w:b/>
              </w:rPr>
              <w:t>姓名</w:t>
            </w:r>
            <w:proofErr w:type="spellEnd"/>
          </w:p>
        </w:tc>
        <w:tc>
          <w:tcPr>
            <w:tcW w:w="2410" w:type="dxa"/>
            <w:vAlign w:val="center"/>
          </w:tcPr>
          <w:p w14:paraId="1E49C048" w14:textId="77777777" w:rsidR="000E680D" w:rsidRDefault="00000000">
            <w:pPr>
              <w:spacing w:line="360" w:lineRule="exact"/>
              <w:jc w:val="center"/>
              <w:rPr>
                <w:b/>
              </w:rPr>
            </w:pPr>
            <w:proofErr w:type="spellStart"/>
            <w:r>
              <w:rPr>
                <w:rFonts w:hint="eastAsia"/>
                <w:b/>
              </w:rPr>
              <w:t>审核中的作用</w:t>
            </w:r>
            <w:proofErr w:type="spellEnd"/>
          </w:p>
        </w:tc>
        <w:tc>
          <w:tcPr>
            <w:tcW w:w="3145" w:type="dxa"/>
            <w:vAlign w:val="center"/>
          </w:tcPr>
          <w:p w14:paraId="0E624548" w14:textId="77777777" w:rsidR="000E680D" w:rsidRDefault="00000000">
            <w:pPr>
              <w:spacing w:line="360" w:lineRule="exact"/>
              <w:jc w:val="center"/>
              <w:rPr>
                <w:b/>
              </w:rPr>
            </w:pPr>
            <w:proofErr w:type="spellStart"/>
            <w:r>
              <w:rPr>
                <w:rFonts w:hint="eastAsia"/>
                <w:b/>
              </w:rPr>
              <w:t>来自</w:t>
            </w:r>
            <w:proofErr w:type="spellEnd"/>
          </w:p>
        </w:tc>
      </w:tr>
      <w:tr w:rsidR="00DB2306" w14:paraId="5CEBBB0F" w14:textId="77777777">
        <w:trPr>
          <w:trHeight w:val="480"/>
        </w:trPr>
        <w:tc>
          <w:tcPr>
            <w:tcW w:w="513" w:type="dxa"/>
            <w:vAlign w:val="center"/>
          </w:tcPr>
          <w:p w14:paraId="408BA316" w14:textId="77777777" w:rsidR="000E680D" w:rsidRDefault="00000000">
            <w:pPr>
              <w:spacing w:line="360" w:lineRule="exact"/>
              <w:jc w:val="center"/>
            </w:pPr>
            <w:r>
              <w:rPr>
                <w:rFonts w:hint="eastAsia"/>
              </w:rPr>
              <w:t>1</w:t>
            </w:r>
          </w:p>
        </w:tc>
        <w:tc>
          <w:tcPr>
            <w:tcW w:w="3626" w:type="dxa"/>
            <w:vAlign w:val="center"/>
          </w:tcPr>
          <w:p w14:paraId="47FC5F87" w14:textId="77777777" w:rsidR="000E680D" w:rsidRDefault="000E680D">
            <w:pPr>
              <w:spacing w:line="360" w:lineRule="exact"/>
              <w:jc w:val="center"/>
            </w:pPr>
          </w:p>
        </w:tc>
        <w:tc>
          <w:tcPr>
            <w:tcW w:w="2410" w:type="dxa"/>
            <w:vAlign w:val="center"/>
          </w:tcPr>
          <w:p w14:paraId="37E9A465" w14:textId="77777777" w:rsidR="000E680D" w:rsidRDefault="00000000">
            <w:pPr>
              <w:spacing w:line="360" w:lineRule="exact"/>
              <w:jc w:val="center"/>
            </w:pPr>
            <w:proofErr w:type="spellStart"/>
            <w:r>
              <w:rPr>
                <w:rFonts w:hint="eastAsia"/>
              </w:rPr>
              <w:t>向导</w:t>
            </w:r>
            <w:proofErr w:type="spellEnd"/>
          </w:p>
        </w:tc>
        <w:tc>
          <w:tcPr>
            <w:tcW w:w="3145" w:type="dxa"/>
            <w:vAlign w:val="center"/>
          </w:tcPr>
          <w:p w14:paraId="1954952E" w14:textId="77777777" w:rsidR="000E680D" w:rsidRDefault="000E680D">
            <w:pPr>
              <w:spacing w:line="360" w:lineRule="exact"/>
              <w:jc w:val="center"/>
            </w:pPr>
          </w:p>
        </w:tc>
      </w:tr>
      <w:tr w:rsidR="00DB2306" w14:paraId="20322F1B" w14:textId="77777777">
        <w:trPr>
          <w:trHeight w:val="432"/>
        </w:trPr>
        <w:tc>
          <w:tcPr>
            <w:tcW w:w="513" w:type="dxa"/>
            <w:vAlign w:val="center"/>
          </w:tcPr>
          <w:p w14:paraId="5A7414E0" w14:textId="77777777" w:rsidR="000E680D" w:rsidRDefault="00000000">
            <w:pPr>
              <w:spacing w:line="360" w:lineRule="exact"/>
              <w:jc w:val="center"/>
            </w:pPr>
            <w:r>
              <w:rPr>
                <w:rFonts w:hint="eastAsia"/>
              </w:rPr>
              <w:t>2</w:t>
            </w:r>
          </w:p>
        </w:tc>
        <w:tc>
          <w:tcPr>
            <w:tcW w:w="3626" w:type="dxa"/>
            <w:vAlign w:val="center"/>
          </w:tcPr>
          <w:p w14:paraId="3251BAD4" w14:textId="77777777" w:rsidR="000E680D" w:rsidRDefault="000E680D">
            <w:pPr>
              <w:spacing w:line="360" w:lineRule="exact"/>
              <w:jc w:val="center"/>
            </w:pPr>
          </w:p>
        </w:tc>
        <w:tc>
          <w:tcPr>
            <w:tcW w:w="2410" w:type="dxa"/>
            <w:vAlign w:val="center"/>
          </w:tcPr>
          <w:p w14:paraId="04792E9C" w14:textId="77777777" w:rsidR="000E680D" w:rsidRDefault="00000000">
            <w:pPr>
              <w:spacing w:line="360" w:lineRule="exact"/>
              <w:jc w:val="center"/>
            </w:pPr>
            <w:proofErr w:type="spellStart"/>
            <w:r>
              <w:rPr>
                <w:rFonts w:hint="eastAsia"/>
              </w:rPr>
              <w:t>观察员</w:t>
            </w:r>
            <w:proofErr w:type="spellEnd"/>
          </w:p>
        </w:tc>
        <w:tc>
          <w:tcPr>
            <w:tcW w:w="3145" w:type="dxa"/>
            <w:vAlign w:val="center"/>
          </w:tcPr>
          <w:p w14:paraId="37FDD71C" w14:textId="77777777" w:rsidR="000E680D" w:rsidRDefault="000E680D">
            <w:pPr>
              <w:spacing w:line="360" w:lineRule="exact"/>
              <w:jc w:val="center"/>
            </w:pPr>
          </w:p>
        </w:tc>
      </w:tr>
    </w:tbl>
    <w:p w14:paraId="4045E1CB" w14:textId="77777777" w:rsidR="000E680D" w:rsidRDefault="00000000" w:rsidP="008D6D47">
      <w:pPr>
        <w:pStyle w:val="Default"/>
        <w:spacing w:beforeLines="50" w:before="156" w:afterLines="50" w:after="156"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14:paraId="53F4116C" w14:textId="77777777" w:rsidR="000E680D" w:rsidRDefault="00000000">
      <w:pPr>
        <w:autoSpaceDE w:val="0"/>
        <w:autoSpaceDN w:val="0"/>
        <w:adjustRightInd w:val="0"/>
        <w:spacing w:line="360" w:lineRule="auto"/>
        <w:ind w:firstLine="420"/>
        <w:jc w:val="left"/>
        <w:rPr>
          <w:rFonts w:cs="宋体"/>
          <w:kern w:val="0"/>
        </w:rPr>
      </w:pPr>
      <w:r>
        <w:rPr>
          <w:rFonts w:cs="宋体" w:hint="eastAsia"/>
          <w:kern w:val="0"/>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w:t>
      </w:r>
      <w:proofErr w:type="gramStart"/>
      <w:r>
        <w:rPr>
          <w:rFonts w:cs="宋体" w:hint="eastAsia"/>
          <w:kern w:val="0"/>
        </w:rPr>
        <w:t>判断受</w:t>
      </w:r>
      <w:proofErr w:type="gramEnd"/>
      <w:r>
        <w:rPr>
          <w:rFonts w:cs="宋体" w:hint="eastAsia"/>
          <w:kern w:val="0"/>
        </w:rPr>
        <w:t>审核方</w:t>
      </w:r>
      <w:r>
        <w:rPr>
          <w:rFonts w:asciiTheme="minorEastAsia" w:eastAsiaTheme="minorEastAsia" w:hAnsiTheme="minorEastAsia" w:cs="宋体" w:hint="eastAsia"/>
          <w:b/>
          <w:kern w:val="0"/>
        </w:rPr>
        <w:t>绿色供应链管理体系</w:t>
      </w:r>
      <w:proofErr w:type="spellStart"/>
      <w:r>
        <w:rPr>
          <w:rFonts w:cs="宋体" w:hint="eastAsia"/>
          <w:kern w:val="0"/>
        </w:rPr>
        <w:t>与审核准则的符合性和有效性并通过对</w:t>
      </w:r>
      <w:r>
        <w:rPr>
          <w:rFonts w:ascii="宋体" w:hAnsi="宋体" w:cs="宋体" w:hint="eastAsia"/>
          <w:kern w:val="0"/>
        </w:rPr>
        <w:t>绿色供应链管理绩效和运行绩效的评价打分结果，</w:t>
      </w:r>
      <w:r>
        <w:rPr>
          <w:rFonts w:cs="宋体" w:hint="eastAsia"/>
          <w:kern w:val="0"/>
        </w:rPr>
        <w:t>从而确定能否推荐注册认证和确定对应的星级标准</w:t>
      </w:r>
      <w:proofErr w:type="spellEnd"/>
      <w:r>
        <w:rPr>
          <w:rFonts w:cs="宋体" w:hint="eastAsia"/>
          <w:kern w:val="0"/>
        </w:rPr>
        <w:t>。</w:t>
      </w:r>
    </w:p>
    <w:p w14:paraId="554D2C8E" w14:textId="77777777" w:rsidR="000E680D" w:rsidRDefault="00000000" w:rsidP="008D6D47">
      <w:pPr>
        <w:pStyle w:val="Default"/>
        <w:spacing w:beforeLines="50" w:before="156" w:afterLines="50" w:after="156"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14:paraId="0CB33901" w14:textId="77777777" w:rsidR="000E680D" w:rsidRDefault="00000000">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14:paraId="529E80AD" w14:textId="77777777" w:rsidR="000E680D" w:rsidRDefault="00000000" w:rsidP="008D6D47">
      <w:pPr>
        <w:pStyle w:val="Default"/>
        <w:spacing w:beforeLines="50" w:before="156" w:afterLines="50" w:after="156"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14:paraId="25BB5839" w14:textId="77777777" w:rsidR="000E680D" w:rsidRDefault="00000000">
      <w:pPr>
        <w:widowControl/>
        <w:spacing w:line="360" w:lineRule="auto"/>
        <w:ind w:firstLine="420"/>
        <w:jc w:val="left"/>
        <w:rPr>
          <w:rFonts w:ascii="宋体" w:hAnsi="宋体"/>
          <w:b/>
          <w:bCs/>
        </w:rPr>
      </w:pPr>
      <w:r>
        <w:rPr>
          <w:rFonts w:hint="eastAsia"/>
        </w:rPr>
        <w:t xml:space="preserve">a) </w:t>
      </w:r>
      <w:proofErr w:type="spellStart"/>
      <w:r>
        <w:rPr>
          <w:rFonts w:hint="eastAsia"/>
        </w:rPr>
        <w:t>管理体系标准：</w:t>
      </w:r>
      <w:r>
        <w:rPr>
          <w:rFonts w:ascii="宋体" w:hAnsi="宋体" w:hint="eastAsia"/>
          <w:b/>
          <w:bCs/>
        </w:rPr>
        <w:t>RB</w:t>
      </w:r>
      <w:proofErr w:type="spellEnd"/>
      <w:r>
        <w:rPr>
          <w:rFonts w:ascii="宋体" w:hAnsi="宋体" w:hint="eastAsia"/>
          <w:b/>
          <w:bCs/>
        </w:rPr>
        <w:t>/T 089-2022 《</w:t>
      </w:r>
      <w:proofErr w:type="spellStart"/>
      <w:r>
        <w:rPr>
          <w:rFonts w:ascii="宋体" w:hAnsi="宋体" w:hint="eastAsia"/>
          <w:b/>
          <w:bCs/>
        </w:rPr>
        <w:t>绿色供应链管理体系</w:t>
      </w:r>
      <w:proofErr w:type="spellEnd"/>
      <w:r>
        <w:rPr>
          <w:rFonts w:ascii="宋体" w:hAnsi="宋体" w:hint="eastAsia"/>
          <w:b/>
          <w:bCs/>
        </w:rPr>
        <w:t xml:space="preserve"> </w:t>
      </w:r>
      <w:proofErr w:type="spellStart"/>
      <w:r>
        <w:rPr>
          <w:rFonts w:ascii="宋体" w:hAnsi="宋体" w:hint="eastAsia"/>
          <w:b/>
          <w:bCs/>
        </w:rPr>
        <w:t>要求及使用指南</w:t>
      </w:r>
      <w:proofErr w:type="spellEnd"/>
      <w:r>
        <w:rPr>
          <w:rFonts w:ascii="宋体" w:hAnsi="宋体" w:hint="eastAsia"/>
          <w:b/>
          <w:bCs/>
        </w:rPr>
        <w:t>》</w:t>
      </w:r>
    </w:p>
    <w:p w14:paraId="1F344159" w14:textId="77777777" w:rsidR="000E680D" w:rsidRDefault="00000000">
      <w:pPr>
        <w:widowControl/>
        <w:spacing w:line="360" w:lineRule="auto"/>
        <w:ind w:firstLine="420"/>
        <w:jc w:val="left"/>
      </w:pPr>
      <w:r>
        <w:rPr>
          <w:rFonts w:hint="eastAsia"/>
        </w:rPr>
        <w:t xml:space="preserve">b) </w:t>
      </w:r>
      <w:proofErr w:type="spellStart"/>
      <w:r>
        <w:rPr>
          <w:rFonts w:ascii="宋体" w:hAnsi="宋体" w:hint="eastAsia"/>
          <w:b/>
          <w:bCs/>
        </w:rPr>
        <w:t>适用的法律法规</w:t>
      </w:r>
      <w:proofErr w:type="spellEnd"/>
      <w:r>
        <w:rPr>
          <w:rFonts w:ascii="宋体" w:hAnsi="宋体" w:hint="eastAsia"/>
          <w:b/>
          <w:bCs/>
        </w:rPr>
        <w:t xml:space="preserve">; </w:t>
      </w:r>
    </w:p>
    <w:p w14:paraId="32BBC77A" w14:textId="77777777" w:rsidR="000E680D" w:rsidRDefault="00000000">
      <w:pPr>
        <w:pStyle w:val="Default"/>
        <w:spacing w:line="360" w:lineRule="auto"/>
        <w:ind w:firstLineChars="200" w:firstLine="420"/>
        <w:jc w:val="both"/>
        <w:rPr>
          <w:color w:val="auto"/>
          <w:kern w:val="2"/>
          <w:sz w:val="21"/>
          <w:szCs w:val="21"/>
        </w:rPr>
      </w:pPr>
      <w:r>
        <w:rPr>
          <w:rFonts w:hint="eastAsia"/>
          <w:color w:val="auto"/>
          <w:kern w:val="2"/>
          <w:sz w:val="21"/>
          <w:szCs w:val="21"/>
        </w:rPr>
        <w:t>c)</w:t>
      </w:r>
      <w:r>
        <w:rPr>
          <w:rFonts w:hint="eastAsia"/>
          <w:color w:val="auto"/>
          <w:kern w:val="2"/>
          <w:sz w:val="21"/>
          <w:szCs w:val="21"/>
        </w:rPr>
        <w:t>受审核</w:t>
      </w:r>
      <w:proofErr w:type="gramStart"/>
      <w:r>
        <w:rPr>
          <w:rFonts w:hint="eastAsia"/>
          <w:color w:val="auto"/>
          <w:kern w:val="2"/>
          <w:sz w:val="21"/>
          <w:szCs w:val="21"/>
        </w:rPr>
        <w:t>方文件</w:t>
      </w:r>
      <w:proofErr w:type="gramEnd"/>
      <w:r>
        <w:rPr>
          <w:rFonts w:hint="eastAsia"/>
          <w:color w:val="auto"/>
          <w:kern w:val="2"/>
          <w:sz w:val="21"/>
          <w:szCs w:val="21"/>
        </w:rPr>
        <w:t>化的管理体系；</w:t>
      </w:r>
    </w:p>
    <w:p w14:paraId="68E06C7C" w14:textId="77777777" w:rsidR="000E680D" w:rsidRDefault="00000000">
      <w:pPr>
        <w:pStyle w:val="Default"/>
        <w:spacing w:line="360" w:lineRule="auto"/>
        <w:ind w:firstLineChars="200" w:firstLine="420"/>
        <w:jc w:val="both"/>
        <w:rPr>
          <w:color w:val="auto"/>
          <w:kern w:val="2"/>
          <w:sz w:val="21"/>
          <w:szCs w:val="21"/>
        </w:rPr>
      </w:pPr>
      <w:r>
        <w:rPr>
          <w:rFonts w:hint="eastAsia"/>
          <w:color w:val="auto"/>
          <w:kern w:val="2"/>
          <w:sz w:val="21"/>
          <w:szCs w:val="21"/>
        </w:rPr>
        <w:t>本次为□单一体系审核□结合审核□联合审核□一体化审核；</w:t>
      </w:r>
    </w:p>
    <w:p w14:paraId="04AEB0BC" w14:textId="77777777" w:rsidR="000E680D" w:rsidRDefault="00000000">
      <w:pPr>
        <w:pStyle w:val="Default"/>
        <w:spacing w:line="360" w:lineRule="auto"/>
        <w:ind w:firstLineChars="200" w:firstLine="48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14:paraId="3CBECE0D" w14:textId="77777777" w:rsidR="000E680D" w:rsidRDefault="00000000">
      <w:pPr>
        <w:widowControl/>
        <w:numPr>
          <w:ilvl w:val="0"/>
          <w:numId w:val="2"/>
        </w:numPr>
        <w:spacing w:before="150" w:after="150" w:line="360" w:lineRule="auto"/>
        <w:ind w:left="0"/>
        <w:jc w:val="left"/>
      </w:pPr>
      <w:r>
        <w:rPr>
          <w:rFonts w:hint="eastAsia"/>
        </w:rPr>
        <w:t xml:space="preserve">e) </w:t>
      </w:r>
      <w:proofErr w:type="spellStart"/>
      <w:r>
        <w:rPr>
          <w:rFonts w:hint="eastAsia"/>
        </w:rPr>
        <w:t>适用的产品（服务）质量、环境、职业健康安全及所适用的食品职业健康安全及卫生</w:t>
      </w:r>
      <w:r>
        <w:t>标准</w:t>
      </w:r>
      <w:proofErr w:type="spellEnd"/>
      <w:r>
        <w:rPr>
          <w:rFonts w:hint="eastAsia"/>
        </w:rPr>
        <w:t>：</w:t>
      </w:r>
      <w:r>
        <w:rPr>
          <w:rFonts w:asciiTheme="minorEastAsia" w:eastAsiaTheme="minorEastAsia" w:hAnsiTheme="minorEastAsia" w:hint="eastAsia"/>
        </w:rPr>
        <w:t xml:space="preserve">； </w:t>
      </w:r>
    </w:p>
    <w:p w14:paraId="7EF39393" w14:textId="77777777" w:rsidR="000E680D" w:rsidRDefault="00000000">
      <w:pPr>
        <w:pStyle w:val="Default"/>
        <w:spacing w:line="360" w:lineRule="auto"/>
        <w:ind w:firstLineChars="200" w:firstLine="42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14:paraId="617159D9" w14:textId="77777777" w:rsidR="000E680D" w:rsidRDefault="00000000" w:rsidP="008D6D47">
      <w:pPr>
        <w:pStyle w:val="Default"/>
        <w:spacing w:beforeLines="50" w:before="156" w:afterLines="50" w:after="156"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14:paraId="5490C5F4" w14:textId="77777777" w:rsidR="000E680D" w:rsidRDefault="00000000">
      <w:pPr>
        <w:pStyle w:val="Default"/>
        <w:spacing w:line="360" w:lineRule="auto"/>
        <w:jc w:val="both"/>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sidR="0035729B">
        <w:rPr>
          <w:rFonts w:hint="eastAsia"/>
          <w:color w:val="auto"/>
          <w:kern w:val="2"/>
          <w:sz w:val="21"/>
          <w:szCs w:val="21"/>
        </w:rPr>
        <w:t>2025</w:t>
      </w:r>
      <w:r w:rsidR="0035729B">
        <w:rPr>
          <w:rFonts w:hint="eastAsia"/>
          <w:color w:val="auto"/>
          <w:kern w:val="2"/>
          <w:sz w:val="21"/>
          <w:szCs w:val="21"/>
        </w:rPr>
        <w:t>年</w:t>
      </w:r>
      <w:r w:rsidR="0035729B">
        <w:rPr>
          <w:rFonts w:hint="eastAsia"/>
          <w:color w:val="auto"/>
          <w:kern w:val="2"/>
          <w:sz w:val="21"/>
          <w:szCs w:val="21"/>
        </w:rPr>
        <w:t>11</w:t>
      </w:r>
      <w:r w:rsidR="0035729B">
        <w:rPr>
          <w:rFonts w:hint="eastAsia"/>
          <w:color w:val="auto"/>
          <w:kern w:val="2"/>
          <w:sz w:val="21"/>
          <w:szCs w:val="21"/>
        </w:rPr>
        <w:t>月</w:t>
      </w:r>
      <w:r w:rsidR="0035729B">
        <w:rPr>
          <w:rFonts w:hint="eastAsia"/>
          <w:color w:val="auto"/>
          <w:kern w:val="2"/>
          <w:sz w:val="21"/>
          <w:szCs w:val="21"/>
        </w:rPr>
        <w:t>21</w:t>
      </w:r>
      <w:r w:rsidR="0035729B">
        <w:rPr>
          <w:rFonts w:hint="eastAsia"/>
          <w:color w:val="auto"/>
          <w:kern w:val="2"/>
          <w:sz w:val="21"/>
          <w:szCs w:val="21"/>
        </w:rPr>
        <w:t>日上午至</w:t>
      </w:r>
      <w:r w:rsidR="0035729B">
        <w:rPr>
          <w:rFonts w:hint="eastAsia"/>
          <w:color w:val="auto"/>
          <w:kern w:val="2"/>
          <w:sz w:val="21"/>
          <w:szCs w:val="21"/>
        </w:rPr>
        <w:t>2025</w:t>
      </w:r>
      <w:r w:rsidR="0035729B">
        <w:rPr>
          <w:rFonts w:hint="eastAsia"/>
          <w:color w:val="auto"/>
          <w:kern w:val="2"/>
          <w:sz w:val="21"/>
          <w:szCs w:val="21"/>
        </w:rPr>
        <w:t>年</w:t>
      </w:r>
      <w:r w:rsidR="0035729B">
        <w:rPr>
          <w:rFonts w:hint="eastAsia"/>
          <w:color w:val="auto"/>
          <w:kern w:val="2"/>
          <w:sz w:val="21"/>
          <w:szCs w:val="21"/>
        </w:rPr>
        <w:t>11</w:t>
      </w:r>
      <w:r w:rsidR="0035729B">
        <w:rPr>
          <w:rFonts w:hint="eastAsia"/>
          <w:color w:val="auto"/>
          <w:kern w:val="2"/>
          <w:sz w:val="21"/>
          <w:szCs w:val="21"/>
        </w:rPr>
        <w:t>月</w:t>
      </w:r>
      <w:r w:rsidR="0035729B">
        <w:rPr>
          <w:rFonts w:hint="eastAsia"/>
          <w:color w:val="auto"/>
          <w:kern w:val="2"/>
          <w:sz w:val="21"/>
          <w:szCs w:val="21"/>
        </w:rPr>
        <w:t>21</w:t>
      </w:r>
      <w:r w:rsidR="0035729B">
        <w:rPr>
          <w:rFonts w:hint="eastAsia"/>
          <w:color w:val="auto"/>
          <w:kern w:val="2"/>
          <w:sz w:val="21"/>
          <w:szCs w:val="21"/>
        </w:rPr>
        <w:t>日下午</w:t>
      </w:r>
      <w:r>
        <w:rPr>
          <w:rFonts w:hint="eastAsia"/>
          <w:color w:val="auto"/>
          <w:kern w:val="2"/>
          <w:sz w:val="21"/>
          <w:szCs w:val="21"/>
        </w:rPr>
        <w:t>实施审核。</w:t>
      </w:r>
    </w:p>
    <w:p w14:paraId="5106FF9A" w14:textId="77777777" w:rsidR="000E680D" w:rsidRDefault="00000000">
      <w:pPr>
        <w:pStyle w:val="Default"/>
        <w:spacing w:line="360" w:lineRule="auto"/>
        <w:ind w:firstLineChars="300" w:firstLine="63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1488883F" w14:textId="77777777" w:rsidR="000E680D" w:rsidRDefault="00000000">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14:paraId="54DF8F6F" w14:textId="77777777" w:rsidR="000E680D" w:rsidRDefault="0000000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14:paraId="1F8E7828" w14:textId="77777777" w:rsidR="0035729B" w:rsidRDefault="00000000" w:rsidP="0035729B">
      <w:pPr>
        <w:pStyle w:val="Default"/>
        <w:spacing w:line="360" w:lineRule="auto"/>
        <w:ind w:firstLineChars="202" w:firstLine="424"/>
        <w:jc w:val="both"/>
        <w:rPr>
          <w:color w:val="auto"/>
          <w:kern w:val="2"/>
          <w:sz w:val="21"/>
          <w:szCs w:val="21"/>
        </w:rPr>
      </w:pPr>
      <w:r>
        <w:rPr>
          <w:rFonts w:hint="eastAsia"/>
          <w:color w:val="auto"/>
          <w:kern w:val="2"/>
          <w:sz w:val="21"/>
          <w:szCs w:val="21"/>
        </w:rPr>
        <w:t>R08:</w:t>
      </w:r>
      <w:r>
        <w:rPr>
          <w:rFonts w:hint="eastAsia"/>
          <w:color w:val="auto"/>
          <w:kern w:val="2"/>
          <w:sz w:val="21"/>
          <w:szCs w:val="21"/>
        </w:rPr>
        <w:t>游梁式抽油机</w:t>
      </w:r>
      <w:r>
        <w:rPr>
          <w:rFonts w:hint="eastAsia"/>
          <w:color w:val="auto"/>
          <w:kern w:val="2"/>
          <w:sz w:val="21"/>
          <w:szCs w:val="21"/>
        </w:rPr>
        <w:t>(</w:t>
      </w:r>
      <w:r>
        <w:rPr>
          <w:rFonts w:hint="eastAsia"/>
          <w:color w:val="auto"/>
          <w:kern w:val="2"/>
          <w:sz w:val="21"/>
          <w:szCs w:val="21"/>
        </w:rPr>
        <w:t>常规游梁式抽油机、双驴头游梁式抽油机、</w:t>
      </w:r>
      <w:proofErr w:type="gramStart"/>
      <w:r>
        <w:rPr>
          <w:rFonts w:hint="eastAsia"/>
          <w:color w:val="auto"/>
          <w:kern w:val="2"/>
          <w:sz w:val="21"/>
          <w:szCs w:val="21"/>
        </w:rPr>
        <w:t>异相型游梁</w:t>
      </w:r>
      <w:proofErr w:type="gramEnd"/>
      <w:r>
        <w:rPr>
          <w:rFonts w:hint="eastAsia"/>
          <w:color w:val="auto"/>
          <w:kern w:val="2"/>
          <w:sz w:val="21"/>
          <w:szCs w:val="21"/>
        </w:rPr>
        <w:t>式抽油机、弯游梁抽油机、</w:t>
      </w:r>
      <w:proofErr w:type="gramStart"/>
      <w:r>
        <w:rPr>
          <w:rFonts w:hint="eastAsia"/>
          <w:color w:val="auto"/>
          <w:kern w:val="2"/>
          <w:sz w:val="21"/>
          <w:szCs w:val="21"/>
        </w:rPr>
        <w:t>调径变距</w:t>
      </w:r>
      <w:proofErr w:type="gramEnd"/>
      <w:r>
        <w:rPr>
          <w:rFonts w:hint="eastAsia"/>
          <w:color w:val="auto"/>
          <w:kern w:val="2"/>
          <w:sz w:val="21"/>
          <w:szCs w:val="21"/>
        </w:rPr>
        <w:t>抽油机、数字化抽油机</w:t>
      </w:r>
      <w:r>
        <w:rPr>
          <w:rFonts w:hint="eastAsia"/>
          <w:color w:val="auto"/>
          <w:kern w:val="2"/>
          <w:sz w:val="21"/>
          <w:szCs w:val="21"/>
        </w:rPr>
        <w:t>)</w:t>
      </w:r>
      <w:r>
        <w:rPr>
          <w:rFonts w:hint="eastAsia"/>
          <w:color w:val="auto"/>
          <w:kern w:val="2"/>
          <w:sz w:val="21"/>
          <w:szCs w:val="21"/>
        </w:rPr>
        <w:t>、无游梁式抽油机、减速器的生产和销售所涉及的绿色供应链管理活动。</w:t>
      </w:r>
    </w:p>
    <w:p w14:paraId="37A46069" w14:textId="77777777" w:rsidR="00DB2306" w:rsidRDefault="00DB2306" w:rsidP="0035729B">
      <w:pPr>
        <w:pStyle w:val="Default"/>
        <w:spacing w:line="360" w:lineRule="auto"/>
        <w:ind w:firstLineChars="202" w:firstLine="424"/>
        <w:jc w:val="both"/>
        <w:rPr>
          <w:color w:val="auto"/>
          <w:kern w:val="2"/>
          <w:sz w:val="21"/>
          <w:szCs w:val="21"/>
        </w:rPr>
      </w:pPr>
    </w:p>
    <w:p w14:paraId="381379BB" w14:textId="77777777" w:rsidR="000E680D" w:rsidRDefault="00000000">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14:paraId="5E31CFC0" w14:textId="77777777" w:rsidR="0035729B" w:rsidRDefault="00000000" w:rsidP="0035729B">
      <w:pPr>
        <w:spacing w:line="360" w:lineRule="auto"/>
        <w:ind w:firstLineChars="200" w:firstLine="420"/>
      </w:pPr>
      <w:r>
        <w:rPr>
          <w:rFonts w:hint="eastAsia"/>
        </w:rPr>
        <w:t>注册地址：</w:t>
      </w:r>
      <w:bookmarkStart w:id="5" w:name="注册地址"/>
      <w:bookmarkEnd w:id="5"/>
      <w:r>
        <w:rPr>
          <w:rFonts w:hint="eastAsia"/>
        </w:rPr>
        <w:t>四川省成都市大邑县青霞街道工业区兴业二路18号</w:t>
      </w:r>
    </w:p>
    <w:p w14:paraId="37FBEA44" w14:textId="77777777" w:rsidR="0035729B" w:rsidRDefault="00000000" w:rsidP="0035729B">
      <w:pPr>
        <w:spacing w:line="360" w:lineRule="auto"/>
        <w:ind w:firstLineChars="200" w:firstLine="420"/>
      </w:pPr>
      <w:r>
        <w:rPr>
          <w:rFonts w:hint="eastAsia"/>
        </w:rPr>
        <w:t>办公地址：四川省成都市大邑县青霞街道工业区兴业二路18号</w:t>
      </w:r>
    </w:p>
    <w:p w14:paraId="565713A9" w14:textId="77777777" w:rsidR="0035729B" w:rsidRDefault="00000000" w:rsidP="0035729B">
      <w:pPr>
        <w:spacing w:line="360" w:lineRule="auto"/>
        <w:ind w:firstLineChars="200" w:firstLine="420"/>
      </w:pPr>
      <w:r>
        <w:rPr>
          <w:rFonts w:hint="eastAsia"/>
        </w:rPr>
        <w:t>经营地址：</w:t>
      </w:r>
      <w:bookmarkStart w:id="6" w:name="生产地址"/>
      <w:bookmarkEnd w:id="6"/>
      <w:r>
        <w:rPr>
          <w:rFonts w:hint="eastAsia"/>
        </w:rPr>
        <w:t>四川省成都市大邑县青霞街道工业区兴业二路18号</w:t>
      </w:r>
    </w:p>
    <w:p w14:paraId="659A15E1" w14:textId="77777777" w:rsidR="000E680D" w:rsidRDefault="00000000">
      <w:pPr>
        <w:pStyle w:val="Default"/>
        <w:spacing w:line="360" w:lineRule="exact"/>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6346509F" w14:textId="77777777" w:rsidR="000E680D" w:rsidRPr="0035729B" w:rsidRDefault="000E680D"/>
    <w:p w14:paraId="1B8FD595" w14:textId="77777777" w:rsidR="000E680D" w:rsidRDefault="00000000">
      <w:r>
        <w:rPr>
          <w:rFonts w:hint="eastAsia"/>
          <w:b/>
        </w:rPr>
        <w:t xml:space="preserve">1.5.4 </w:t>
      </w:r>
      <w:proofErr w:type="spellStart"/>
      <w:r>
        <w:rPr>
          <w:rFonts w:hint="eastAsia"/>
          <w:b/>
        </w:rPr>
        <w:t>一阶段非现场审核情况</w:t>
      </w:r>
      <w:proofErr w:type="spellEnd"/>
      <w:r>
        <w:rPr>
          <w:rFonts w:hint="eastAsia"/>
        </w:rPr>
        <w:t>：</w:t>
      </w:r>
    </w:p>
    <w:p w14:paraId="7801653B" w14:textId="77777777" w:rsidR="000E680D" w:rsidRDefault="000E680D">
      <w:pPr>
        <w:spacing w:line="360" w:lineRule="auto"/>
        <w:ind w:firstLineChars="200" w:firstLine="420"/>
      </w:pPr>
    </w:p>
    <w:p w14:paraId="689579CC" w14:textId="77777777" w:rsidR="000E680D" w:rsidRDefault="00000000" w:rsidP="008D6D47">
      <w:pPr>
        <w:pStyle w:val="Default"/>
        <w:snapToGrid w:val="0"/>
        <w:spacing w:beforeLines="50" w:before="156" w:afterLines="50" w:after="156" w:line="360" w:lineRule="auto"/>
        <w:rPr>
          <w:szCs w:val="21"/>
          <w:lang w:val="en-GB"/>
        </w:rPr>
      </w:pPr>
      <w:r>
        <w:rPr>
          <w:rFonts w:hint="eastAsia"/>
          <w:color w:val="auto"/>
          <w:kern w:val="2"/>
          <w:sz w:val="21"/>
          <w:szCs w:val="21"/>
        </w:rPr>
        <w:t>一阶段识别的重要审核点：</w:t>
      </w:r>
    </w:p>
    <w:p w14:paraId="496E8091" w14:textId="77777777" w:rsidR="000E680D" w:rsidRDefault="00000000">
      <w:pPr>
        <w:rPr>
          <w:b/>
        </w:rPr>
      </w:pPr>
      <w:r>
        <w:rPr>
          <w:rFonts w:hint="eastAsia"/>
          <w:b/>
        </w:rPr>
        <w:t xml:space="preserve">1.5.5 </w:t>
      </w:r>
      <w:proofErr w:type="spellStart"/>
      <w:r>
        <w:rPr>
          <w:rFonts w:hint="eastAsia"/>
          <w:b/>
        </w:rPr>
        <w:t>本次审核计划完成情况</w:t>
      </w:r>
      <w:proofErr w:type="spellEnd"/>
      <w:r>
        <w:rPr>
          <w:rFonts w:hint="eastAsia"/>
          <w:b/>
        </w:rPr>
        <w:t>：</w:t>
      </w:r>
    </w:p>
    <w:p w14:paraId="2F472560" w14:textId="77777777" w:rsidR="000E680D" w:rsidRDefault="00000000">
      <w:pPr>
        <w:spacing w:line="360" w:lineRule="auto"/>
        <w:rPr>
          <w:color w:val="000000" w:themeColor="text1"/>
        </w:rPr>
      </w:pPr>
      <w:r>
        <w:rPr>
          <w:rFonts w:hint="eastAsia"/>
          <w:color w:val="000000" w:themeColor="text1"/>
        </w:rPr>
        <w:t>1）审核计划的调整：</w:t>
      </w:r>
      <w:r>
        <w:rPr>
          <w:rFonts w:ascii="宋体" w:hAnsi="宋体" w:cs="宋体" w:hint="eastAsia"/>
        </w:rPr>
        <w:t>□</w:t>
      </w:r>
      <w:proofErr w:type="spellStart"/>
      <w:r>
        <w:rPr>
          <w:rFonts w:hint="eastAsia"/>
          <w:color w:val="000000" w:themeColor="text1"/>
        </w:rPr>
        <w:t>未调整</w:t>
      </w:r>
      <w:proofErr w:type="spellEnd"/>
      <w:r>
        <w:rPr>
          <w:rFonts w:hint="eastAsia"/>
          <w:color w:val="000000" w:themeColor="text1"/>
        </w:rPr>
        <w:t>；</w:t>
      </w:r>
      <w:r>
        <w:rPr>
          <w:rFonts w:cs="宋体" w:hint="eastAsia"/>
          <w:b/>
          <w:color w:val="000000" w:themeColor="text1"/>
          <w:kern w:val="0"/>
        </w:rPr>
        <w:t>□</w:t>
      </w:r>
      <w:proofErr w:type="spellStart"/>
      <w:r>
        <w:rPr>
          <w:rFonts w:hint="eastAsia"/>
          <w:color w:val="000000" w:themeColor="text1"/>
        </w:rPr>
        <w:t>有调整，调整情况</w:t>
      </w:r>
      <w:proofErr w:type="spellEnd"/>
      <w:r>
        <w:rPr>
          <w:rFonts w:hint="eastAsia"/>
          <w:color w:val="000000" w:themeColor="text1"/>
        </w:rPr>
        <w:t>：</w:t>
      </w:r>
    </w:p>
    <w:p w14:paraId="5771A087" w14:textId="77777777" w:rsidR="000E680D" w:rsidRDefault="00000000">
      <w:pPr>
        <w:spacing w:line="360" w:lineRule="auto"/>
      </w:pPr>
      <w:r>
        <w:rPr>
          <w:rFonts w:hint="eastAsia"/>
        </w:rPr>
        <w:t>2）审核活动完成情况：</w:t>
      </w:r>
      <w:r>
        <w:rPr>
          <w:rFonts w:ascii="宋体" w:hAnsi="宋体" w:cs="宋体" w:hint="eastAsia"/>
        </w:rPr>
        <w:t>□</w:t>
      </w:r>
      <w:proofErr w:type="spellStart"/>
      <w:r>
        <w:rPr>
          <w:rFonts w:hint="eastAsia"/>
        </w:rPr>
        <w:t>完成了全部审核计划内容，未遇到可能影响审核结论可靠性的不确定因素</w:t>
      </w:r>
      <w:proofErr w:type="spellEnd"/>
    </w:p>
    <w:p w14:paraId="3D282DEA" w14:textId="77777777" w:rsidR="000E680D" w:rsidRDefault="00000000">
      <w:pPr>
        <w:spacing w:line="360" w:lineRule="auto"/>
        <w:ind w:firstLineChars="1008" w:firstLine="2125"/>
      </w:pPr>
      <w:r>
        <w:rPr>
          <w:rFonts w:cs="宋体" w:hint="eastAsia"/>
          <w:b/>
          <w:kern w:val="0"/>
        </w:rPr>
        <w:t>□</w:t>
      </w:r>
      <w:proofErr w:type="spellStart"/>
      <w:r>
        <w:rPr>
          <w:rFonts w:hint="eastAsia"/>
        </w:rPr>
        <w:t>未能完成全部计划内容，原因是</w:t>
      </w:r>
      <w:r>
        <w:rPr>
          <w:rFonts w:hint="eastAsia"/>
          <w:i/>
        </w:rPr>
        <w:t>（请详细描述无法接近或被拒绝接近有关人员、地点、信息的情况，或者断电、火灾、洪灾等不利环境</w:t>
      </w:r>
      <w:proofErr w:type="spellEnd"/>
      <w:r>
        <w:rPr>
          <w:rFonts w:hint="eastAsia"/>
          <w:i/>
        </w:rPr>
        <w:t>）</w:t>
      </w:r>
      <w:r>
        <w:rPr>
          <w:rFonts w:hint="eastAsia"/>
        </w:rPr>
        <w:t>：</w:t>
      </w:r>
    </w:p>
    <w:p w14:paraId="49763FCD" w14:textId="77777777" w:rsidR="000E680D" w:rsidRDefault="00000000">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14:paraId="587A747C" w14:textId="77777777" w:rsidR="000E680D" w:rsidRDefault="00000000">
      <w:pPr>
        <w:tabs>
          <w:tab w:val="left" w:pos="2552"/>
        </w:tabs>
        <w:spacing w:line="360" w:lineRule="auto"/>
      </w:pPr>
      <w:r>
        <w:rPr>
          <w:rFonts w:hint="eastAsia"/>
        </w:rPr>
        <w:t>1）不符合项情况：</w:t>
      </w:r>
    </w:p>
    <w:p w14:paraId="6CD3B128" w14:textId="77777777" w:rsidR="000E680D" w:rsidRDefault="00000000">
      <w:pPr>
        <w:tabs>
          <w:tab w:val="left" w:pos="2552"/>
        </w:tabs>
        <w:spacing w:line="360" w:lineRule="auto"/>
        <w:ind w:firstLineChars="200" w:firstLine="420"/>
      </w:pPr>
      <w:r>
        <w:rPr>
          <w:rFonts w:hint="eastAsia"/>
        </w:rPr>
        <w:t>审核中提出严重不符合项（0）项，轻微不符合项（ 0 ）</w:t>
      </w:r>
      <w:proofErr w:type="spellStart"/>
      <w:r>
        <w:rPr>
          <w:rFonts w:hint="eastAsia"/>
        </w:rPr>
        <w:t>项，涉及部门</w:t>
      </w:r>
      <w:proofErr w:type="spellEnd"/>
      <w:r>
        <w:rPr>
          <w:rFonts w:hint="eastAsia"/>
        </w:rPr>
        <w:t>/</w:t>
      </w:r>
      <w:proofErr w:type="spellStart"/>
      <w:r>
        <w:rPr>
          <w:rFonts w:hint="eastAsia"/>
        </w:rPr>
        <w:t>条款</w:t>
      </w:r>
      <w:proofErr w:type="spellEnd"/>
      <w:r>
        <w:rPr>
          <w:rFonts w:hint="eastAsia"/>
        </w:rPr>
        <w:t xml:space="preserve">: </w:t>
      </w:r>
    </w:p>
    <w:p w14:paraId="10402BE4" w14:textId="77777777" w:rsidR="000E680D" w:rsidRDefault="00000000">
      <w:pPr>
        <w:tabs>
          <w:tab w:val="left" w:pos="2552"/>
        </w:tabs>
        <w:spacing w:line="360" w:lineRule="auto"/>
        <w:ind w:firstLineChars="200" w:firstLine="420"/>
      </w:pPr>
      <w:proofErr w:type="spellStart"/>
      <w:r>
        <w:rPr>
          <w:rFonts w:hint="eastAsia"/>
        </w:rPr>
        <w:t>采用的跟踪方式是</w:t>
      </w:r>
      <w:proofErr w:type="spellEnd"/>
      <w:r>
        <w:rPr>
          <w:rFonts w:hint="eastAsia"/>
        </w:rPr>
        <w:t>：</w:t>
      </w:r>
      <w:r>
        <w:rPr>
          <w:rFonts w:cs="宋体" w:hint="eastAsia"/>
          <w:b/>
          <w:kern w:val="0"/>
        </w:rPr>
        <w:t>□</w:t>
      </w:r>
      <w:proofErr w:type="spellStart"/>
      <w:r>
        <w:rPr>
          <w:rFonts w:hint="eastAsia"/>
        </w:rPr>
        <w:t>现场跟踪</w:t>
      </w:r>
      <w:proofErr w:type="spellEnd"/>
      <w:r>
        <w:rPr>
          <w:rFonts w:ascii="Wingdings" w:hAnsi="Wingdings" w:cs="宋体"/>
          <w:b/>
          <w:kern w:val="0"/>
        </w:rPr>
        <w:sym w:font="Wingdings" w:char="F0A8"/>
      </w:r>
      <w:proofErr w:type="spellStart"/>
      <w:r>
        <w:rPr>
          <w:rFonts w:hint="eastAsia"/>
        </w:rPr>
        <w:t>书面跟踪</w:t>
      </w:r>
      <w:proofErr w:type="spellEnd"/>
      <w:r>
        <w:rPr>
          <w:rFonts w:hint="eastAsia"/>
        </w:rPr>
        <w:t>；</w:t>
      </w:r>
    </w:p>
    <w:p w14:paraId="08E09416" w14:textId="77777777" w:rsidR="000E680D" w:rsidRDefault="00000000">
      <w:pPr>
        <w:tabs>
          <w:tab w:val="left" w:pos="2552"/>
        </w:tabs>
        <w:spacing w:line="360" w:lineRule="auto"/>
        <w:ind w:leftChars="200" w:left="420"/>
      </w:pPr>
      <w:proofErr w:type="spellStart"/>
      <w:r>
        <w:rPr>
          <w:rFonts w:hint="eastAsia"/>
        </w:rPr>
        <w:t>双方商定的不符合项整改时限：年月日前提交审核组长</w:t>
      </w:r>
      <w:proofErr w:type="spellEnd"/>
      <w:r>
        <w:rPr>
          <w:rFonts w:hint="eastAsia"/>
        </w:rPr>
        <w:t>。</w:t>
      </w:r>
    </w:p>
    <w:p w14:paraId="2A9DC3B2" w14:textId="77777777" w:rsidR="000E680D" w:rsidRDefault="00000000">
      <w:pPr>
        <w:tabs>
          <w:tab w:val="left" w:pos="2552"/>
        </w:tabs>
        <w:spacing w:line="360" w:lineRule="auto"/>
        <w:ind w:leftChars="200" w:left="420"/>
      </w:pPr>
      <w:proofErr w:type="spellStart"/>
      <w:r>
        <w:rPr>
          <w:rFonts w:hint="eastAsia"/>
        </w:rPr>
        <w:t>具体不符合信息详见不符合报告</w:t>
      </w:r>
      <w:proofErr w:type="spellEnd"/>
      <w:r>
        <w:rPr>
          <w:rFonts w:hint="eastAsia"/>
        </w:rPr>
        <w:t>。</w:t>
      </w:r>
    </w:p>
    <w:p w14:paraId="016943E2" w14:textId="77777777" w:rsidR="000E680D" w:rsidRDefault="00000000">
      <w:pPr>
        <w:tabs>
          <w:tab w:val="left" w:pos="2552"/>
        </w:tabs>
        <w:spacing w:line="360" w:lineRule="auto"/>
        <w:ind w:firstLineChars="200" w:firstLine="420"/>
      </w:pPr>
      <w:proofErr w:type="spellStart"/>
      <w:r>
        <w:rPr>
          <w:rFonts w:hint="eastAsia"/>
        </w:rPr>
        <w:t>拟实施的下次现场审核日期应在年月日前</w:t>
      </w:r>
      <w:proofErr w:type="spellEnd"/>
      <w:r>
        <w:rPr>
          <w:rFonts w:hint="eastAsia"/>
        </w:rPr>
        <w:t>。</w:t>
      </w:r>
    </w:p>
    <w:p w14:paraId="3E5DDBC4" w14:textId="77777777" w:rsidR="000E680D" w:rsidRDefault="00000000">
      <w:pPr>
        <w:tabs>
          <w:tab w:val="left" w:pos="2552"/>
        </w:tabs>
        <w:spacing w:line="360" w:lineRule="auto"/>
      </w:pPr>
      <w:r>
        <w:rPr>
          <w:rFonts w:hint="eastAsia"/>
        </w:rPr>
        <w:t>2）下次审核时应重点关注：</w:t>
      </w:r>
    </w:p>
    <w:p w14:paraId="31C4BD8E" w14:textId="77777777" w:rsidR="000E680D" w:rsidRDefault="00000000">
      <w:pPr>
        <w:pStyle w:val="a0"/>
      </w:pPr>
      <w:proofErr w:type="spellStart"/>
      <w:r>
        <w:rPr>
          <w:rFonts w:hint="eastAsia"/>
        </w:rPr>
        <w:t>暂无</w:t>
      </w:r>
      <w:proofErr w:type="spellEnd"/>
    </w:p>
    <w:p w14:paraId="63A8BD3C" w14:textId="77777777" w:rsidR="000E680D" w:rsidRDefault="00000000">
      <w:pPr>
        <w:tabs>
          <w:tab w:val="left" w:pos="2552"/>
        </w:tabs>
        <w:spacing w:line="360" w:lineRule="auto"/>
      </w:pPr>
      <w:r>
        <w:rPr>
          <w:rFonts w:hint="eastAsia"/>
        </w:rPr>
        <w:t>3）本次审核发现的正面信息：</w:t>
      </w:r>
    </w:p>
    <w:p w14:paraId="5B70A008" w14:textId="77777777" w:rsidR="000E680D" w:rsidRDefault="000E680D">
      <w:pPr>
        <w:tabs>
          <w:tab w:val="left" w:pos="2552"/>
        </w:tabs>
        <w:spacing w:line="360" w:lineRule="auto"/>
        <w:rPr>
          <w:rFonts w:ascii="宋体" w:hAnsi="宋体" w:cs="宋体"/>
          <w:kern w:val="0"/>
        </w:rPr>
      </w:pPr>
    </w:p>
    <w:p w14:paraId="0AB828B4" w14:textId="77777777" w:rsidR="000E680D" w:rsidRDefault="000E680D">
      <w:pPr>
        <w:tabs>
          <w:tab w:val="left" w:pos="2552"/>
        </w:tabs>
        <w:spacing w:line="360" w:lineRule="auto"/>
        <w:rPr>
          <w:rFonts w:ascii="宋体" w:hAnsi="宋体" w:cs="宋体"/>
          <w:kern w:val="0"/>
        </w:rPr>
      </w:pPr>
    </w:p>
    <w:p w14:paraId="55FE340B" w14:textId="77777777" w:rsidR="000E680D" w:rsidRDefault="00000000">
      <w:pPr>
        <w:tabs>
          <w:tab w:val="left" w:pos="2552"/>
        </w:tabs>
        <w:spacing w:line="360" w:lineRule="auto"/>
      </w:pPr>
      <w:r>
        <w:rPr>
          <w:rFonts w:hint="eastAsia"/>
          <w:b/>
        </w:rPr>
        <w:t xml:space="preserve">1.5.7 </w:t>
      </w:r>
      <w:proofErr w:type="spellStart"/>
      <w:r>
        <w:rPr>
          <w:rFonts w:hint="eastAsia"/>
          <w:b/>
        </w:rPr>
        <w:t>本次审核未解决的分歧意见及其他未尽事宜</w:t>
      </w:r>
      <w:proofErr w:type="spellEnd"/>
      <w:r>
        <w:rPr>
          <w:rFonts w:hint="eastAsia"/>
          <w:b/>
        </w:rPr>
        <w:t>：</w:t>
      </w:r>
    </w:p>
    <w:p w14:paraId="141F5BBF" w14:textId="77777777" w:rsidR="000E680D" w:rsidRDefault="000E680D">
      <w:pPr>
        <w:tabs>
          <w:tab w:val="left" w:pos="2552"/>
        </w:tabs>
        <w:spacing w:line="360" w:lineRule="auto"/>
      </w:pPr>
    </w:p>
    <w:p w14:paraId="120F6862" w14:textId="77777777" w:rsidR="000E680D" w:rsidRDefault="00000000" w:rsidP="008D6D47">
      <w:pPr>
        <w:pStyle w:val="Default"/>
        <w:spacing w:beforeLines="50" w:before="156" w:afterLines="50" w:after="156"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742441B4" w14:textId="77777777" w:rsidR="000E680D" w:rsidRDefault="00000000">
      <w:pPr>
        <w:spacing w:line="360" w:lineRule="auto"/>
      </w:pPr>
      <w:r>
        <w:rPr>
          <w:rFonts w:cs="宋体" w:hint="eastAsia"/>
        </w:rPr>
        <w:t>1）组织成立时间：</w:t>
      </w:r>
    </w:p>
    <w:p w14:paraId="2DF988E2" w14:textId="77777777" w:rsidR="000E680D" w:rsidRDefault="00000000">
      <w:pPr>
        <w:spacing w:line="360" w:lineRule="auto"/>
        <w:rPr>
          <w:rFonts w:cs="宋体"/>
        </w:rPr>
      </w:pPr>
      <w:r>
        <w:rPr>
          <w:rFonts w:cs="宋体" w:hint="eastAsia"/>
        </w:rPr>
        <w:t>2）法律地位证明文件有：</w:t>
      </w:r>
    </w:p>
    <w:p w14:paraId="59050E8E" w14:textId="77777777" w:rsidR="000E680D" w:rsidRDefault="00000000">
      <w:pPr>
        <w:spacing w:line="360" w:lineRule="auto"/>
        <w:rPr>
          <w:rFonts w:eastAsiaTheme="minorEastAsia" w:cs="宋体"/>
          <w:color w:val="FF0000"/>
        </w:rPr>
      </w:pPr>
      <w:r>
        <w:rPr>
          <w:rFonts w:cs="宋体" w:hint="eastAsia"/>
        </w:rPr>
        <w:t>3）审核范围内覆盖员工总人数：</w:t>
      </w:r>
    </w:p>
    <w:p w14:paraId="320C503A" w14:textId="77777777" w:rsidR="000E680D" w:rsidRDefault="00000000">
      <w:pPr>
        <w:spacing w:line="360" w:lineRule="auto"/>
        <w:ind w:firstLineChars="150" w:firstLine="315"/>
        <w:rPr>
          <w:rFonts w:cs="宋体"/>
        </w:rPr>
      </w:pPr>
      <w:proofErr w:type="spellStart"/>
      <w:r>
        <w:rPr>
          <w:rFonts w:cs="宋体" w:hint="eastAsia"/>
        </w:rPr>
        <w:t>倒班</w:t>
      </w:r>
      <w:proofErr w:type="spellEnd"/>
      <w:r>
        <w:rPr>
          <w:rFonts w:cs="宋体" w:hint="eastAsia"/>
        </w:rPr>
        <w:t>/</w:t>
      </w:r>
      <w:proofErr w:type="spellStart"/>
      <w:r>
        <w:rPr>
          <w:rFonts w:cs="宋体" w:hint="eastAsia"/>
        </w:rPr>
        <w:t>轮班情况（若有，需注明具体班次信息</w:t>
      </w:r>
      <w:proofErr w:type="spellEnd"/>
      <w:r>
        <w:rPr>
          <w:rFonts w:cs="宋体" w:hint="eastAsia"/>
        </w:rPr>
        <w:t>）：无</w:t>
      </w:r>
    </w:p>
    <w:p w14:paraId="1D6E9777" w14:textId="77777777" w:rsidR="000E680D" w:rsidRDefault="00000000">
      <w:pPr>
        <w:pStyle w:val="af2"/>
        <w:numPr>
          <w:ilvl w:val="0"/>
          <w:numId w:val="3"/>
        </w:numPr>
        <w:spacing w:line="360" w:lineRule="auto"/>
        <w:ind w:firstLineChars="0"/>
        <w:rPr>
          <w:rFonts w:cs="宋体"/>
        </w:rPr>
      </w:pPr>
      <w:proofErr w:type="spellStart"/>
      <w:r>
        <w:rPr>
          <w:rFonts w:cs="宋体" w:hint="eastAsia"/>
        </w:rPr>
        <w:t>范围内</w:t>
      </w:r>
      <w:r>
        <w:rPr>
          <w:rFonts w:cs="宋体"/>
        </w:rPr>
        <w:t>产品</w:t>
      </w:r>
      <w:proofErr w:type="spellEnd"/>
      <w:r>
        <w:rPr>
          <w:rFonts w:cs="宋体"/>
        </w:rPr>
        <w:t>/</w:t>
      </w:r>
      <w:proofErr w:type="spellStart"/>
      <w:r>
        <w:rPr>
          <w:rFonts w:cs="宋体"/>
        </w:rPr>
        <w:t>服务</w:t>
      </w:r>
      <w:r>
        <w:rPr>
          <w:rFonts w:cs="宋体" w:hint="eastAsia"/>
        </w:rPr>
        <w:t>及流程</w:t>
      </w:r>
      <w:proofErr w:type="spellEnd"/>
      <w:r>
        <w:rPr>
          <w:rFonts w:cs="宋体"/>
        </w:rPr>
        <w:t>：</w:t>
      </w:r>
    </w:p>
    <w:p w14:paraId="36B57444" w14:textId="77777777" w:rsidR="000E680D" w:rsidRDefault="00000000">
      <w:pPr>
        <w:spacing w:line="360" w:lineRule="auto"/>
        <w:rPr>
          <w:rFonts w:cs="宋体"/>
        </w:rPr>
      </w:pPr>
      <w:proofErr w:type="spellStart"/>
      <w:r>
        <w:rPr>
          <w:rFonts w:cs="宋体" w:hint="eastAsia"/>
        </w:rPr>
        <w:t>关键过程</w:t>
      </w:r>
      <w:proofErr w:type="spellEnd"/>
      <w:r>
        <w:rPr>
          <w:rFonts w:cs="宋体" w:hint="eastAsia"/>
        </w:rPr>
        <w:t>：</w:t>
      </w:r>
    </w:p>
    <w:p w14:paraId="6A3A2BD8" w14:textId="77777777" w:rsidR="000E680D" w:rsidRDefault="00000000">
      <w:pPr>
        <w:spacing w:line="360" w:lineRule="auto"/>
        <w:rPr>
          <w:rFonts w:cs="宋体"/>
        </w:rPr>
      </w:pPr>
      <w:proofErr w:type="spellStart"/>
      <w:r>
        <w:rPr>
          <w:rFonts w:cs="宋体" w:hint="eastAsia"/>
        </w:rPr>
        <w:t>特殊过程</w:t>
      </w:r>
      <w:proofErr w:type="spellEnd"/>
      <w:r>
        <w:rPr>
          <w:rFonts w:cs="宋体" w:hint="eastAsia"/>
        </w:rPr>
        <w:t>：</w:t>
      </w:r>
    </w:p>
    <w:p w14:paraId="54B0E0D3" w14:textId="77777777" w:rsidR="000E680D" w:rsidRDefault="00000000">
      <w:pPr>
        <w:spacing w:line="360" w:lineRule="auto"/>
        <w:rPr>
          <w:rFonts w:asciiTheme="minorEastAsia" w:eastAsiaTheme="minorEastAsia" w:hAnsiTheme="minorEastAsia" w:cs="宋体" w:hint="eastAsia"/>
        </w:rPr>
      </w:pPr>
      <w:proofErr w:type="spellStart"/>
      <w:r>
        <w:rPr>
          <w:rFonts w:cs="宋体" w:hint="eastAsia"/>
        </w:rPr>
        <w:t>需确认过程</w:t>
      </w:r>
      <w:proofErr w:type="spellEnd"/>
      <w:r>
        <w:rPr>
          <w:rFonts w:cs="宋体" w:hint="eastAsia"/>
        </w:rPr>
        <w:t>：</w:t>
      </w:r>
    </w:p>
    <w:p w14:paraId="20ADD2F3" w14:textId="77777777" w:rsidR="000E680D" w:rsidRDefault="00000000" w:rsidP="008D6D47">
      <w:pPr>
        <w:pStyle w:val="Default"/>
        <w:spacing w:beforeLines="50" w:before="156" w:afterLines="50" w:after="156"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47827504" w14:textId="77777777" w:rsidR="000E680D" w:rsidRDefault="00000000">
      <w:pPr>
        <w:widowControl/>
        <w:spacing w:line="360" w:lineRule="auto"/>
        <w:jc w:val="left"/>
      </w:pPr>
      <w:r>
        <w:rPr>
          <w:rFonts w:hint="eastAsia"/>
          <w:b/>
        </w:rPr>
        <w:t>3.1</w:t>
      </w:r>
      <w:proofErr w:type="spellStart"/>
      <w:r>
        <w:rPr>
          <w:rFonts w:hint="eastAsia"/>
          <w:b/>
          <w:lang w:val="en-GB"/>
        </w:rPr>
        <w:t>管理体系的策划</w:t>
      </w:r>
      <w:proofErr w:type="spellEnd"/>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20"/>
      </w:r>
      <w:r>
        <w:rPr>
          <w:rFonts w:ascii="Wingdings" w:hAnsi="Wingdings" w:cs="Wingdings"/>
          <w:color w:val="000000"/>
          <w:kern w:val="0"/>
        </w:rPr>
        <w:sym w:font="Wingdings" w:char="F06F"/>
      </w:r>
      <w:proofErr w:type="spellStart"/>
      <w:r>
        <w:rPr>
          <w:rFonts w:ascii="宋体" w:hAnsi="宋体" w:cs="宋体" w:hint="eastAsia"/>
          <w:color w:val="000000"/>
          <w:kern w:val="0"/>
        </w:rPr>
        <w:t>符合</w:t>
      </w:r>
      <w:proofErr w:type="spellEnd"/>
      <w:r>
        <w:rPr>
          <w:rFonts w:ascii="宋体" w:hAnsi="宋体" w:cs="宋体" w:hint="eastAsia"/>
          <w:color w:val="000000"/>
          <w:kern w:val="0"/>
        </w:rPr>
        <w:t xml:space="preserve"> </w:t>
      </w:r>
      <w:r>
        <w:rPr>
          <w:rFonts w:ascii="Wingdings" w:hAnsi="Wingdings" w:cs="Wingdings"/>
          <w:color w:val="000000"/>
          <w:kern w:val="0"/>
        </w:rPr>
        <w:sym w:font="Wingdings" w:char="F06F"/>
      </w:r>
      <w:proofErr w:type="spellStart"/>
      <w:r>
        <w:rPr>
          <w:rFonts w:ascii="宋体" w:hAnsi="宋体" w:cs="宋体" w:hint="eastAsia"/>
          <w:color w:val="000000"/>
          <w:kern w:val="0"/>
        </w:rPr>
        <w:t>基本符合</w:t>
      </w:r>
      <w:proofErr w:type="spellEnd"/>
      <w:r>
        <w:rPr>
          <w:rFonts w:ascii="宋体" w:hAnsi="宋体" w:cs="宋体" w:hint="eastAsia"/>
          <w:color w:val="000000"/>
          <w:kern w:val="0"/>
        </w:rPr>
        <w:t xml:space="preserve"> </w:t>
      </w:r>
      <w:r>
        <w:rPr>
          <w:rFonts w:ascii="Wingdings" w:hAnsi="Wingdings" w:cs="Wingdings"/>
          <w:color w:val="000000"/>
          <w:kern w:val="0"/>
        </w:rPr>
        <w:sym w:font="Wingdings" w:char="F06F"/>
      </w:r>
      <w:proofErr w:type="spellStart"/>
      <w:r>
        <w:rPr>
          <w:rFonts w:ascii="宋体" w:hAnsi="宋体" w:cs="宋体" w:hint="eastAsia"/>
          <w:color w:val="000000"/>
          <w:kern w:val="0"/>
        </w:rPr>
        <w:t>不符合</w:t>
      </w:r>
      <w:proofErr w:type="spellEnd"/>
    </w:p>
    <w:tbl>
      <w:tblPr>
        <w:tblStyle w:val="af0"/>
        <w:tblW w:w="0" w:type="auto"/>
        <w:tblLook w:val="04A0" w:firstRow="1" w:lastRow="0" w:firstColumn="1" w:lastColumn="0" w:noHBand="0" w:noVBand="1"/>
      </w:tblPr>
      <w:tblGrid>
        <w:gridCol w:w="9962"/>
      </w:tblGrid>
      <w:tr w:rsidR="00DB2306" w14:paraId="46B6D50D" w14:textId="77777777">
        <w:tc>
          <w:tcPr>
            <w:tcW w:w="9962" w:type="dxa"/>
          </w:tcPr>
          <w:p w14:paraId="72CFF1E4" w14:textId="77777777" w:rsidR="000E680D" w:rsidRDefault="000E680D">
            <w:pPr>
              <w:pStyle w:val="a0"/>
              <w:spacing w:line="360" w:lineRule="auto"/>
              <w:ind w:firstLineChars="200" w:firstLine="460"/>
            </w:pPr>
          </w:p>
          <w:p w14:paraId="2E7FB70F" w14:textId="77777777" w:rsidR="000E680D" w:rsidRDefault="000E680D">
            <w:pPr>
              <w:pStyle w:val="a0"/>
              <w:spacing w:line="360" w:lineRule="auto"/>
              <w:ind w:firstLineChars="200" w:firstLine="460"/>
            </w:pPr>
          </w:p>
          <w:p w14:paraId="749E7E68" w14:textId="77777777" w:rsidR="000E680D" w:rsidRDefault="000E680D">
            <w:pPr>
              <w:pStyle w:val="a0"/>
              <w:spacing w:line="360" w:lineRule="auto"/>
              <w:ind w:firstLineChars="200" w:firstLine="460"/>
            </w:pPr>
          </w:p>
          <w:p w14:paraId="7F645250" w14:textId="77777777" w:rsidR="000E680D" w:rsidRDefault="000E680D">
            <w:pPr>
              <w:pStyle w:val="a0"/>
              <w:spacing w:line="360" w:lineRule="auto"/>
              <w:ind w:firstLineChars="200" w:firstLine="460"/>
            </w:pPr>
          </w:p>
        </w:tc>
      </w:tr>
    </w:tbl>
    <w:p w14:paraId="6F1835A7" w14:textId="77777777" w:rsidR="000E680D" w:rsidRDefault="000E680D">
      <w:pPr>
        <w:spacing w:line="360" w:lineRule="auto"/>
        <w:rPr>
          <w:b/>
        </w:rPr>
      </w:pPr>
    </w:p>
    <w:p w14:paraId="0ECF3105" w14:textId="77777777" w:rsidR="000E680D" w:rsidRDefault="00000000">
      <w:pPr>
        <w:spacing w:line="360" w:lineRule="auto"/>
      </w:pPr>
      <w:r>
        <w:rPr>
          <w:rFonts w:hint="eastAsia"/>
          <w:b/>
        </w:rPr>
        <w:t>3.2</w:t>
      </w:r>
      <w:proofErr w:type="spellStart"/>
      <w:r>
        <w:rPr>
          <w:rFonts w:hint="eastAsia"/>
          <w:b/>
          <w:lang w:val="en-GB"/>
        </w:rPr>
        <w:t>活动的管理控制情况及重要审核点的监测和绩效</w:t>
      </w:r>
      <w:proofErr w:type="spellEnd"/>
      <w:r>
        <w:rPr>
          <w:rFonts w:ascii="Wingdings" w:hAnsi="Wingdings" w:cs="Wingdings"/>
          <w:color w:val="000000"/>
          <w:kern w:val="0"/>
        </w:rPr>
        <w:sym w:font="Wingdings" w:char="F06F"/>
      </w:r>
      <w:proofErr w:type="spellStart"/>
      <w:r>
        <w:rPr>
          <w:rFonts w:ascii="宋体" w:hAnsi="宋体" w:cs="宋体" w:hint="eastAsia"/>
          <w:color w:val="000000"/>
          <w:kern w:val="0"/>
        </w:rPr>
        <w:t>符合</w:t>
      </w:r>
      <w:proofErr w:type="spellEnd"/>
      <w:r>
        <w:rPr>
          <w:rFonts w:ascii="宋体" w:hAnsi="宋体" w:cs="宋体" w:hint="eastAsia"/>
          <w:color w:val="000000"/>
          <w:kern w:val="0"/>
        </w:rPr>
        <w:t xml:space="preserve"> </w:t>
      </w:r>
      <w:r>
        <w:rPr>
          <w:rFonts w:ascii="Wingdings" w:hAnsi="Wingdings" w:cs="Wingdings"/>
          <w:color w:val="000000"/>
          <w:kern w:val="0"/>
        </w:rPr>
        <w:sym w:font="Wingdings" w:char="F06F"/>
      </w:r>
      <w:proofErr w:type="spellStart"/>
      <w:r>
        <w:rPr>
          <w:rFonts w:ascii="宋体" w:hAnsi="宋体" w:cs="宋体" w:hint="eastAsia"/>
          <w:color w:val="000000"/>
          <w:kern w:val="0"/>
        </w:rPr>
        <w:t>基本符合</w:t>
      </w:r>
      <w:proofErr w:type="spellEnd"/>
      <w:r>
        <w:rPr>
          <w:rFonts w:ascii="宋体" w:hAnsi="宋体" w:cs="宋体" w:hint="eastAsia"/>
          <w:color w:val="000000"/>
          <w:kern w:val="0"/>
        </w:rPr>
        <w:t xml:space="preserve"> </w:t>
      </w:r>
      <w:r>
        <w:rPr>
          <w:rFonts w:ascii="Wingdings" w:hAnsi="Wingdings" w:cs="Wingdings"/>
          <w:color w:val="000000"/>
          <w:kern w:val="0"/>
        </w:rPr>
        <w:sym w:font="Wingdings" w:char="F06F"/>
      </w:r>
      <w:proofErr w:type="spellStart"/>
      <w:r>
        <w:rPr>
          <w:rFonts w:ascii="宋体" w:hAnsi="宋体" w:cs="宋体" w:hint="eastAsia"/>
          <w:color w:val="000000"/>
          <w:kern w:val="0"/>
        </w:rPr>
        <w:t>不符合</w:t>
      </w:r>
      <w:proofErr w:type="spellEnd"/>
    </w:p>
    <w:tbl>
      <w:tblPr>
        <w:tblStyle w:val="af0"/>
        <w:tblW w:w="0" w:type="auto"/>
        <w:tblLook w:val="04A0" w:firstRow="1" w:lastRow="0" w:firstColumn="1" w:lastColumn="0" w:noHBand="0" w:noVBand="1"/>
      </w:tblPr>
      <w:tblGrid>
        <w:gridCol w:w="9962"/>
      </w:tblGrid>
      <w:tr w:rsidR="00DB2306" w14:paraId="06E7C556" w14:textId="77777777">
        <w:tc>
          <w:tcPr>
            <w:tcW w:w="9962" w:type="dxa"/>
          </w:tcPr>
          <w:p w14:paraId="3D984F47" w14:textId="77777777" w:rsidR="000E680D" w:rsidRDefault="00000000">
            <w:pPr>
              <w:numPr>
                <w:ilvl w:val="0"/>
                <w:numId w:val="4"/>
              </w:numPr>
              <w:spacing w:line="360" w:lineRule="auto"/>
              <w:rPr>
                <w:b/>
                <w:bCs/>
              </w:rPr>
            </w:pPr>
            <w:proofErr w:type="spellStart"/>
            <w:r>
              <w:rPr>
                <w:rFonts w:hint="eastAsia"/>
                <w:b/>
                <w:bCs/>
              </w:rPr>
              <w:t>基本项评价情况</w:t>
            </w:r>
            <w:proofErr w:type="spellEnd"/>
            <w:r>
              <w:rPr>
                <w:rFonts w:hint="eastAsia"/>
                <w:b/>
                <w:bCs/>
              </w:rPr>
              <w:t>：</w:t>
            </w:r>
          </w:p>
          <w:p w14:paraId="1726350E" w14:textId="77777777" w:rsidR="000E680D" w:rsidRDefault="000E680D">
            <w:pPr>
              <w:pStyle w:val="a0"/>
              <w:rPr>
                <w:b/>
              </w:rPr>
            </w:pPr>
          </w:p>
          <w:p w14:paraId="2FCE20E5" w14:textId="77777777" w:rsidR="000E680D" w:rsidRDefault="000E680D">
            <w:pPr>
              <w:pStyle w:val="a0"/>
              <w:rPr>
                <w:b/>
              </w:rPr>
            </w:pPr>
          </w:p>
          <w:p w14:paraId="11D0BD9F" w14:textId="77777777" w:rsidR="000E680D" w:rsidRDefault="000E680D">
            <w:pPr>
              <w:pStyle w:val="a0"/>
              <w:rPr>
                <w:b/>
              </w:rPr>
            </w:pPr>
          </w:p>
          <w:p w14:paraId="10073ABB" w14:textId="77777777" w:rsidR="000E680D" w:rsidRDefault="000E680D">
            <w:pPr>
              <w:pStyle w:val="a0"/>
              <w:rPr>
                <w:b/>
              </w:rPr>
            </w:pPr>
          </w:p>
          <w:p w14:paraId="0064D3BB" w14:textId="77777777" w:rsidR="000E680D" w:rsidRDefault="000E680D">
            <w:pPr>
              <w:spacing w:line="360" w:lineRule="auto"/>
              <w:ind w:firstLineChars="200" w:firstLine="420"/>
              <w:rPr>
                <w:rFonts w:ascii="宋体" w:hAnsi="宋体"/>
              </w:rPr>
            </w:pPr>
          </w:p>
          <w:p w14:paraId="371B5E76" w14:textId="77777777" w:rsidR="000E680D" w:rsidRDefault="00000000">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14:paraId="3003B12E" w14:textId="77777777" w:rsidR="000E680D" w:rsidRDefault="00000000">
            <w:pPr>
              <w:snapToGrid w:val="0"/>
              <w:spacing w:line="360" w:lineRule="auto"/>
              <w:ind w:firstLineChars="200" w:firstLine="420"/>
              <w:rPr>
                <w:rFonts w:ascii="宋体" w:hAnsi="宋体"/>
              </w:rPr>
            </w:pPr>
            <w:proofErr w:type="spellStart"/>
            <w:r>
              <w:rPr>
                <w:rFonts w:ascii="宋体" w:hAnsi="宋体" w:hint="eastAsia"/>
              </w:rPr>
              <w:t>绿色供应链管理绩效和运行绩效检查评价表的得分情况及对应的星级情况</w:t>
            </w:r>
            <w:proofErr w:type="spellEnd"/>
          </w:p>
          <w:p w14:paraId="18B1118C" w14:textId="77777777" w:rsidR="000E680D" w:rsidRDefault="000E680D" w:rsidP="008D6D47">
            <w:pPr>
              <w:pStyle w:val="af2"/>
              <w:spacing w:beforeLines="30" w:before="93" w:afterLines="30" w:after="93" w:line="360" w:lineRule="auto"/>
              <w:ind w:firstLineChars="201" w:firstLine="422"/>
              <w:rPr>
                <w:rFonts w:eastAsiaTheme="minorEastAsia" w:hAnsiTheme="minorEastAsia" w:hint="eastAsia"/>
              </w:rPr>
            </w:pPr>
          </w:p>
          <w:p w14:paraId="5BFAE78C" w14:textId="77777777" w:rsidR="000E680D" w:rsidRDefault="000E680D" w:rsidP="008D6D47">
            <w:pPr>
              <w:pStyle w:val="af2"/>
              <w:spacing w:beforeLines="30" w:before="93" w:afterLines="30" w:after="93" w:line="360" w:lineRule="auto"/>
              <w:ind w:firstLineChars="201" w:firstLine="422"/>
              <w:rPr>
                <w:rFonts w:eastAsiaTheme="minorEastAsia" w:hAnsiTheme="minorEastAsia" w:hint="eastAsia"/>
              </w:rPr>
            </w:pPr>
          </w:p>
          <w:p w14:paraId="4391CED6" w14:textId="77777777" w:rsidR="000E680D" w:rsidRDefault="000E680D" w:rsidP="008D6D47">
            <w:pPr>
              <w:pStyle w:val="af2"/>
              <w:spacing w:beforeLines="30" w:before="93" w:afterLines="30" w:after="93" w:line="360" w:lineRule="auto"/>
              <w:ind w:firstLineChars="201" w:firstLine="422"/>
              <w:rPr>
                <w:rFonts w:eastAsiaTheme="minorEastAsia" w:hAnsiTheme="minorEastAsia" w:hint="eastAsia"/>
              </w:rPr>
            </w:pPr>
          </w:p>
          <w:p w14:paraId="4BB8AD93" w14:textId="77777777" w:rsidR="000E680D" w:rsidRDefault="000E680D" w:rsidP="008D6D47">
            <w:pPr>
              <w:pStyle w:val="af2"/>
              <w:spacing w:beforeLines="30" w:before="93" w:afterLines="30" w:after="93" w:line="360" w:lineRule="auto"/>
              <w:ind w:firstLineChars="201" w:firstLine="422"/>
              <w:rPr>
                <w:rFonts w:eastAsiaTheme="minorEastAsia" w:hAnsiTheme="minorEastAsia" w:hint="eastAsia"/>
              </w:rPr>
            </w:pPr>
          </w:p>
        </w:tc>
      </w:tr>
    </w:tbl>
    <w:p w14:paraId="048A1B0F" w14:textId="77777777" w:rsidR="000E680D" w:rsidRDefault="000E680D" w:rsidP="008D6D47">
      <w:pPr>
        <w:pStyle w:val="Default"/>
        <w:spacing w:beforeLines="50" w:before="156" w:afterLines="50" w:after="156" w:line="360" w:lineRule="auto"/>
        <w:rPr>
          <w:b/>
          <w:color w:val="auto"/>
          <w:kern w:val="2"/>
          <w:sz w:val="21"/>
          <w:szCs w:val="21"/>
        </w:rPr>
      </w:pPr>
    </w:p>
    <w:p w14:paraId="413CC55F" w14:textId="77777777" w:rsidR="000E680D" w:rsidRDefault="00000000" w:rsidP="008D6D47">
      <w:pPr>
        <w:pStyle w:val="Default"/>
        <w:spacing w:beforeLines="50" w:before="156" w:afterLines="50" w:after="156"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f0"/>
        <w:tblW w:w="0" w:type="auto"/>
        <w:tblLook w:val="04A0" w:firstRow="1" w:lastRow="0" w:firstColumn="1" w:lastColumn="0" w:noHBand="0" w:noVBand="1"/>
      </w:tblPr>
      <w:tblGrid>
        <w:gridCol w:w="9962"/>
      </w:tblGrid>
      <w:tr w:rsidR="00DB2306" w14:paraId="0B2ECFEE" w14:textId="77777777">
        <w:tc>
          <w:tcPr>
            <w:tcW w:w="9962" w:type="dxa"/>
          </w:tcPr>
          <w:p w14:paraId="536CACD2" w14:textId="77777777" w:rsidR="000E680D" w:rsidRDefault="000E680D" w:rsidP="008D6D47">
            <w:pPr>
              <w:pStyle w:val="Default"/>
              <w:spacing w:beforeLines="50" w:before="156" w:afterLines="50" w:after="156" w:line="360" w:lineRule="auto"/>
              <w:rPr>
                <w:b/>
                <w:szCs w:val="21"/>
              </w:rPr>
            </w:pPr>
          </w:p>
        </w:tc>
      </w:tr>
    </w:tbl>
    <w:p w14:paraId="1DEB968F" w14:textId="77777777" w:rsidR="000E680D" w:rsidRDefault="000E680D" w:rsidP="008D6D47">
      <w:pPr>
        <w:pStyle w:val="Default"/>
        <w:spacing w:beforeLines="50" w:before="156" w:afterLines="50" w:after="156" w:line="360" w:lineRule="auto"/>
        <w:rPr>
          <w:b/>
          <w:color w:val="auto"/>
          <w:kern w:val="2"/>
          <w:sz w:val="21"/>
          <w:szCs w:val="21"/>
        </w:rPr>
      </w:pPr>
    </w:p>
    <w:p w14:paraId="71FBAF28" w14:textId="77777777" w:rsidR="000E680D" w:rsidRDefault="00000000" w:rsidP="008D6D47">
      <w:pPr>
        <w:pStyle w:val="Default"/>
        <w:spacing w:beforeLines="50" w:before="156" w:afterLines="50" w:after="156"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f0"/>
        <w:tblW w:w="0" w:type="auto"/>
        <w:tblLook w:val="04A0" w:firstRow="1" w:lastRow="0" w:firstColumn="1" w:lastColumn="0" w:noHBand="0" w:noVBand="1"/>
      </w:tblPr>
      <w:tblGrid>
        <w:gridCol w:w="9962"/>
      </w:tblGrid>
      <w:tr w:rsidR="00DB2306" w14:paraId="6594CA53" w14:textId="77777777">
        <w:tc>
          <w:tcPr>
            <w:tcW w:w="9962" w:type="dxa"/>
          </w:tcPr>
          <w:p w14:paraId="5F7B8F1C" w14:textId="77777777" w:rsidR="000E680D" w:rsidRDefault="00000000">
            <w:pPr>
              <w:spacing w:line="360" w:lineRule="auto"/>
              <w:rPr>
                <w:b/>
                <w:bCs/>
                <w:lang w:val="en-GB"/>
              </w:rPr>
            </w:pPr>
            <w:r>
              <w:rPr>
                <w:rFonts w:hint="eastAsia"/>
                <w:b/>
                <w:bCs/>
                <w:lang w:val="en-GB"/>
              </w:rPr>
              <w:t>1）不合格品/</w:t>
            </w:r>
            <w:proofErr w:type="spellStart"/>
            <w:r>
              <w:rPr>
                <w:rFonts w:hint="eastAsia"/>
                <w:b/>
                <w:bCs/>
                <w:lang w:val="en-GB"/>
              </w:rPr>
              <w:t>不符合控制</w:t>
            </w:r>
            <w:proofErr w:type="spellEnd"/>
          </w:p>
          <w:p w14:paraId="222E0F7F" w14:textId="77777777" w:rsidR="000E680D" w:rsidRDefault="000E680D">
            <w:pPr>
              <w:pStyle w:val="a0"/>
              <w:spacing w:line="360" w:lineRule="auto"/>
              <w:ind w:firstLineChars="200" w:firstLine="420"/>
              <w:rPr>
                <w:bCs w:val="0"/>
                <w:spacing w:val="0"/>
              </w:rPr>
            </w:pPr>
          </w:p>
          <w:p w14:paraId="5C154B4F" w14:textId="77777777" w:rsidR="000E680D" w:rsidRDefault="00000000">
            <w:pPr>
              <w:spacing w:line="360" w:lineRule="auto"/>
              <w:rPr>
                <w:b/>
                <w:bCs/>
                <w:lang w:val="en-GB"/>
              </w:rPr>
            </w:pPr>
            <w:r>
              <w:rPr>
                <w:rFonts w:hint="eastAsia"/>
                <w:b/>
                <w:bCs/>
                <w:lang w:val="en-GB"/>
              </w:rPr>
              <w:t>2）纠正/</w:t>
            </w:r>
            <w:proofErr w:type="spellStart"/>
            <w:r>
              <w:rPr>
                <w:rFonts w:hint="eastAsia"/>
                <w:b/>
                <w:bCs/>
                <w:lang w:val="en-GB"/>
              </w:rPr>
              <w:t>纠正措施有效性评价</w:t>
            </w:r>
            <w:proofErr w:type="spellEnd"/>
            <w:r>
              <w:rPr>
                <w:rFonts w:hint="eastAsia"/>
                <w:b/>
                <w:bCs/>
                <w:lang w:val="en-GB"/>
              </w:rPr>
              <w:t>：</w:t>
            </w:r>
          </w:p>
          <w:p w14:paraId="37F6FD2D" w14:textId="77777777" w:rsidR="000E680D" w:rsidRDefault="00000000">
            <w:pPr>
              <w:spacing w:line="360" w:lineRule="auto"/>
            </w:pPr>
            <w:r>
              <w:rPr>
                <w:rFonts w:hint="eastAsia"/>
                <w:b/>
                <w:bCs/>
                <w:lang w:val="en-GB"/>
              </w:rPr>
              <w:t>3）投诉的接受和处理情况：</w:t>
            </w:r>
          </w:p>
          <w:p w14:paraId="195B7B45" w14:textId="77777777" w:rsidR="000E680D" w:rsidRDefault="000E680D">
            <w:pPr>
              <w:pStyle w:val="a0"/>
              <w:spacing w:line="360" w:lineRule="auto"/>
              <w:ind w:firstLineChars="200" w:firstLine="460"/>
              <w:jc w:val="left"/>
            </w:pPr>
          </w:p>
        </w:tc>
      </w:tr>
    </w:tbl>
    <w:p w14:paraId="1822BE34" w14:textId="77777777" w:rsidR="000E680D" w:rsidRDefault="000E680D" w:rsidP="008D6D47">
      <w:pPr>
        <w:pStyle w:val="Default"/>
        <w:spacing w:beforeLines="50" w:before="156" w:afterLines="50" w:after="156" w:line="360" w:lineRule="auto"/>
        <w:rPr>
          <w:b/>
          <w:color w:val="auto"/>
          <w:kern w:val="2"/>
          <w:sz w:val="21"/>
          <w:szCs w:val="21"/>
        </w:rPr>
      </w:pPr>
    </w:p>
    <w:p w14:paraId="07E78186" w14:textId="77777777" w:rsidR="000E680D" w:rsidRDefault="00000000" w:rsidP="008D6D47">
      <w:pPr>
        <w:pStyle w:val="Default"/>
        <w:spacing w:beforeLines="50" w:before="156" w:afterLines="50" w:after="156"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f0"/>
        <w:tblW w:w="0" w:type="auto"/>
        <w:tblLook w:val="04A0" w:firstRow="1" w:lastRow="0" w:firstColumn="1" w:lastColumn="0" w:noHBand="0" w:noVBand="1"/>
      </w:tblPr>
      <w:tblGrid>
        <w:gridCol w:w="9962"/>
      </w:tblGrid>
      <w:tr w:rsidR="00DB2306" w14:paraId="74BCCF8E" w14:textId="77777777">
        <w:trPr>
          <w:trHeight w:val="1967"/>
        </w:trPr>
        <w:tc>
          <w:tcPr>
            <w:tcW w:w="9962" w:type="dxa"/>
          </w:tcPr>
          <w:p w14:paraId="5760A0BC" w14:textId="77777777" w:rsidR="000E680D" w:rsidRDefault="00000000">
            <w:pPr>
              <w:spacing w:line="360" w:lineRule="auto"/>
              <w:ind w:left="105"/>
              <w:jc w:val="left"/>
              <w:rPr>
                <w:b/>
              </w:rPr>
            </w:pPr>
            <w:r>
              <w:rPr>
                <w:rFonts w:hint="eastAsia"/>
                <w:b/>
              </w:rPr>
              <w:t>1）资源保障（基础设施等）：</w:t>
            </w:r>
          </w:p>
          <w:p w14:paraId="310328D6" w14:textId="77777777" w:rsidR="000E680D" w:rsidRDefault="000E680D">
            <w:pPr>
              <w:pStyle w:val="a0"/>
              <w:spacing w:line="360" w:lineRule="auto"/>
              <w:ind w:firstLineChars="200" w:firstLine="460"/>
            </w:pPr>
          </w:p>
          <w:p w14:paraId="614259BB" w14:textId="77777777" w:rsidR="000E680D" w:rsidRDefault="00000000">
            <w:pPr>
              <w:numPr>
                <w:ilvl w:val="0"/>
                <w:numId w:val="4"/>
              </w:numPr>
              <w:spacing w:line="360" w:lineRule="auto"/>
              <w:jc w:val="left"/>
              <w:rPr>
                <w:b/>
              </w:rPr>
            </w:pPr>
            <w:proofErr w:type="spellStart"/>
            <w:r>
              <w:rPr>
                <w:rFonts w:hint="eastAsia"/>
                <w:b/>
              </w:rPr>
              <w:t>人员及能力、意识</w:t>
            </w:r>
            <w:proofErr w:type="spellEnd"/>
            <w:r>
              <w:rPr>
                <w:rFonts w:hint="eastAsia"/>
                <w:b/>
              </w:rPr>
              <w:t>：</w:t>
            </w:r>
          </w:p>
          <w:p w14:paraId="4979396B" w14:textId="77777777" w:rsidR="000E680D" w:rsidRDefault="00000000">
            <w:pPr>
              <w:numPr>
                <w:ilvl w:val="0"/>
                <w:numId w:val="4"/>
              </w:numPr>
              <w:spacing w:line="360" w:lineRule="auto"/>
              <w:jc w:val="left"/>
              <w:rPr>
                <w:b/>
              </w:rPr>
            </w:pPr>
            <w:proofErr w:type="spellStart"/>
            <w:r>
              <w:rPr>
                <w:rFonts w:hint="eastAsia"/>
                <w:b/>
              </w:rPr>
              <w:t>信息沟通</w:t>
            </w:r>
            <w:proofErr w:type="spellEnd"/>
            <w:r>
              <w:rPr>
                <w:rFonts w:hint="eastAsia"/>
                <w:b/>
              </w:rPr>
              <w:t>：</w:t>
            </w:r>
          </w:p>
          <w:p w14:paraId="4A9C9995" w14:textId="77777777" w:rsidR="000E680D" w:rsidRDefault="000E680D">
            <w:pPr>
              <w:spacing w:line="360" w:lineRule="auto"/>
              <w:ind w:firstLineChars="100" w:firstLine="210"/>
            </w:pPr>
          </w:p>
        </w:tc>
      </w:tr>
    </w:tbl>
    <w:p w14:paraId="0A73600B" w14:textId="77777777" w:rsidR="000E680D" w:rsidRDefault="000E680D">
      <w:pPr>
        <w:pStyle w:val="Default"/>
        <w:spacing w:before="120" w:after="120" w:line="360" w:lineRule="exact"/>
        <w:rPr>
          <w:b/>
          <w:bCs/>
          <w:sz w:val="21"/>
          <w:szCs w:val="21"/>
        </w:rPr>
      </w:pPr>
      <w:bookmarkStart w:id="7" w:name="_Toc204739691"/>
      <w:bookmarkStart w:id="8" w:name="_Toc199153393"/>
      <w:bookmarkStart w:id="9" w:name="_Toc199916229"/>
    </w:p>
    <w:p w14:paraId="07383761" w14:textId="77777777" w:rsidR="000E680D" w:rsidRDefault="00000000">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14:paraId="12B12C41" w14:textId="77777777" w:rsidR="000E680D" w:rsidRDefault="000E680D">
      <w:pPr>
        <w:spacing w:line="360" w:lineRule="auto"/>
        <w:rPr>
          <w:b/>
          <w:bCs/>
        </w:rPr>
      </w:pPr>
      <w:bookmarkStart w:id="10" w:name="_Hlk168212907"/>
    </w:p>
    <w:p w14:paraId="31FB6CF1" w14:textId="77777777" w:rsidR="000E680D" w:rsidRDefault="00000000">
      <w:pPr>
        <w:spacing w:line="360" w:lineRule="auto"/>
        <w:rPr>
          <w:b/>
          <w:bCs/>
        </w:rPr>
      </w:pPr>
      <w:proofErr w:type="spellStart"/>
      <w:r>
        <w:rPr>
          <w:rFonts w:hint="eastAsia"/>
          <w:b/>
          <w:bCs/>
        </w:rPr>
        <w:t>五、审核组推荐意见</w:t>
      </w:r>
      <w:proofErr w:type="spellEnd"/>
      <w:r>
        <w:rPr>
          <w:rFonts w:hint="eastAsia"/>
          <w:b/>
          <w:bCs/>
        </w:rPr>
        <w:t>:</w:t>
      </w:r>
    </w:p>
    <w:p w14:paraId="158F1D4A" w14:textId="77777777" w:rsidR="000E680D" w:rsidRDefault="00000000">
      <w:pPr>
        <w:spacing w:line="360" w:lineRule="auto"/>
        <w:rPr>
          <w:lang w:val="en-GB"/>
        </w:rPr>
      </w:pPr>
      <w:r>
        <w:rPr>
          <w:rFonts w:hAnsi="宋体" w:hint="eastAsia"/>
          <w:b/>
          <w:lang w:val="en-GB"/>
        </w:rPr>
        <w:t>审核结论：</w:t>
      </w:r>
      <w:r>
        <w:rPr>
          <w:rFonts w:hAnsi="宋体" w:hint="eastAsia"/>
          <w:lang w:val="en-GB"/>
        </w:rPr>
        <w:t>根据审核发现，审核组一致认为，</w:t>
      </w:r>
      <w:r w:rsidR="0035729B" w:rsidRPr="0035729B">
        <w:rPr>
          <w:rFonts w:hAnsi="宋体" w:hint="eastAsia"/>
          <w:color w:val="0000FF"/>
          <w:u w:val="single"/>
          <w:lang w:val="en-GB"/>
        </w:rPr>
        <w:t>成都鑫泽机械有限公司</w:t>
      </w:r>
      <w:r>
        <w:rPr>
          <w:rFonts w:hAnsi="宋体" w:hint="eastAsia"/>
          <w:lang w:val="en-GB"/>
        </w:rPr>
        <w:t>的</w:t>
      </w:r>
      <w:r>
        <w:rPr>
          <w:rFonts w:hAnsi="宋体" w:hint="eastAsia"/>
        </w:rPr>
        <w:t>依据</w:t>
      </w:r>
      <w:r>
        <w:rPr>
          <w:rFonts w:ascii="宋体" w:hAnsi="宋体" w:hint="eastAsia"/>
          <w:b/>
          <w:bCs/>
        </w:rPr>
        <w:t>RB/T 089-2022 《</w:t>
      </w:r>
      <w:proofErr w:type="spellStart"/>
      <w:r>
        <w:rPr>
          <w:rFonts w:ascii="宋体" w:hAnsi="宋体" w:hint="eastAsia"/>
          <w:b/>
          <w:bCs/>
        </w:rPr>
        <w:t>绿色供应链管理体系</w:t>
      </w:r>
      <w:proofErr w:type="spellEnd"/>
      <w:r>
        <w:rPr>
          <w:rFonts w:ascii="宋体" w:hAnsi="宋体" w:hint="eastAsia"/>
          <w:b/>
          <w:bCs/>
        </w:rPr>
        <w:t xml:space="preserve"> </w:t>
      </w:r>
      <w:proofErr w:type="spellStart"/>
      <w:r>
        <w:rPr>
          <w:rFonts w:ascii="宋体" w:hAnsi="宋体" w:hint="eastAsia"/>
          <w:b/>
          <w:bCs/>
        </w:rPr>
        <w:t>要求及使用指南》建立的</w:t>
      </w:r>
      <w:r>
        <w:rPr>
          <w:rFonts w:hint="eastAsia"/>
          <w:color w:val="000000"/>
        </w:rPr>
        <w:t>绿色供应链管理体系</w:t>
      </w:r>
      <w:proofErr w:type="spellEnd"/>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317"/>
        <w:gridCol w:w="1309"/>
      </w:tblGrid>
      <w:tr w:rsidR="00DB2306" w14:paraId="60CCDF2E" w14:textId="77777777">
        <w:tc>
          <w:tcPr>
            <w:tcW w:w="2803" w:type="dxa"/>
          </w:tcPr>
          <w:p w14:paraId="2E635B27"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34ACB4A5" w14:textId="77777777" w:rsidR="000E680D" w:rsidRDefault="0000000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609AF0BC" w14:textId="77777777" w:rsidR="000E680D" w:rsidRDefault="0000000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14:paraId="3312517C" w14:textId="77777777" w:rsidR="000E680D" w:rsidRDefault="0000000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rsidR="00DB2306" w14:paraId="755BBA0A" w14:textId="77777777">
        <w:tc>
          <w:tcPr>
            <w:tcW w:w="2803" w:type="dxa"/>
          </w:tcPr>
          <w:p w14:paraId="2E9ADF73"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067AFC4C"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372DA7F5" w14:textId="77777777" w:rsidR="000E680D" w:rsidRDefault="0000000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14:paraId="6D912C41"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DB2306" w14:paraId="268B3F28" w14:textId="77777777">
        <w:tc>
          <w:tcPr>
            <w:tcW w:w="2803" w:type="dxa"/>
          </w:tcPr>
          <w:p w14:paraId="5AFCF85C"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lastRenderedPageBreak/>
              <w:t>实现预期结果的能力</w:t>
            </w:r>
          </w:p>
        </w:tc>
        <w:tc>
          <w:tcPr>
            <w:tcW w:w="967" w:type="dxa"/>
          </w:tcPr>
          <w:p w14:paraId="35D0BC76"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23DAC8F2" w14:textId="77777777" w:rsidR="000E680D" w:rsidRDefault="0000000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14:paraId="1B5BA9BC"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rsidR="00DB2306" w14:paraId="216A6E54" w14:textId="77777777">
        <w:tc>
          <w:tcPr>
            <w:tcW w:w="2803" w:type="dxa"/>
          </w:tcPr>
          <w:p w14:paraId="47029B4D"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4A0CB489"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6476C442" w14:textId="77777777" w:rsidR="000E680D" w:rsidRDefault="0000000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3B5405AC"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rsidR="00DB2306" w14:paraId="418F5EA9" w14:textId="77777777">
        <w:tc>
          <w:tcPr>
            <w:tcW w:w="2803" w:type="dxa"/>
          </w:tcPr>
          <w:p w14:paraId="0B175400"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18FE426B"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6D46C21C" w14:textId="77777777" w:rsidR="000E680D" w:rsidRDefault="0000000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14:paraId="4E9191B3"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rsidR="00DB2306" w14:paraId="6185E98A" w14:textId="77777777">
        <w:tc>
          <w:tcPr>
            <w:tcW w:w="2803" w:type="dxa"/>
          </w:tcPr>
          <w:p w14:paraId="342F630B"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18F77B2F"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693D79E9" w14:textId="77777777" w:rsidR="000E680D" w:rsidRDefault="0000000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767AD68D" w14:textId="77777777" w:rsidR="000E680D" w:rsidRDefault="0000000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695D38F5" w14:textId="77777777" w:rsidR="000E680D" w:rsidRDefault="000E680D">
      <w:pPr>
        <w:pStyle w:val="a0"/>
      </w:pPr>
    </w:p>
    <w:p w14:paraId="385F0970" w14:textId="77777777" w:rsidR="000E680D" w:rsidRDefault="00000000">
      <w:pPr>
        <w:spacing w:line="360" w:lineRule="auto"/>
        <w:ind w:firstLineChars="200" w:firstLine="420"/>
        <w:jc w:val="left"/>
        <w:rPr>
          <w:rFonts w:ascii="宋体" w:hAnsi="宋体" w:cs="宋体"/>
          <w:kern w:val="0"/>
        </w:rPr>
      </w:pPr>
      <w:proofErr w:type="spellStart"/>
      <w:r>
        <w:rPr>
          <w:rFonts w:ascii="宋体" w:hAnsi="宋体" w:cs="宋体" w:hint="eastAsia"/>
          <w:kern w:val="0"/>
        </w:rPr>
        <w:t>通过审查评价，评价组确定受审核方的管理体系符合RB</w:t>
      </w:r>
      <w:proofErr w:type="spellEnd"/>
      <w:r>
        <w:rPr>
          <w:rFonts w:ascii="宋体" w:hAnsi="宋体" w:cs="宋体" w:hint="eastAsia"/>
          <w:kern w:val="0"/>
        </w:rPr>
        <w:t>/T 089-2022 《</w:t>
      </w:r>
      <w:proofErr w:type="spellStart"/>
      <w:r>
        <w:rPr>
          <w:rFonts w:ascii="宋体" w:hAnsi="宋体" w:cs="宋体" w:hint="eastAsia"/>
          <w:kern w:val="0"/>
        </w:rPr>
        <w:t>绿色供应链管理体系</w:t>
      </w:r>
      <w:proofErr w:type="spellEnd"/>
      <w:r>
        <w:rPr>
          <w:rFonts w:ascii="宋体" w:hAnsi="宋体" w:cs="宋体" w:hint="eastAsia"/>
          <w:kern w:val="0"/>
        </w:rPr>
        <w:t xml:space="preserve">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w:t>
      </w:r>
      <w:proofErr w:type="spellStart"/>
      <w:r>
        <w:rPr>
          <w:rFonts w:ascii="宋体" w:hAnsi="宋体" w:cs="宋体" w:hint="eastAsia"/>
          <w:kern w:val="0"/>
        </w:rPr>
        <w:t>绿色供应链管理体系</w:t>
      </w:r>
      <w:proofErr w:type="spellEnd"/>
      <w:r>
        <w:rPr>
          <w:rFonts w:ascii="宋体" w:hAnsi="宋体" w:cs="宋体" w:hint="eastAsia"/>
          <w:kern w:val="0"/>
        </w:rPr>
        <w:t xml:space="preserve"> </w:t>
      </w:r>
      <w:proofErr w:type="spellStart"/>
      <w:r>
        <w:rPr>
          <w:rFonts w:ascii="宋体" w:hAnsi="宋体" w:cs="宋体" w:hint="eastAsia"/>
          <w:kern w:val="0"/>
        </w:rPr>
        <w:t>要求及使用指南》标准，参考GB</w:t>
      </w:r>
      <w:proofErr w:type="spellEnd"/>
      <w:r>
        <w:rPr>
          <w:rFonts w:ascii="宋体" w:hAnsi="宋体" w:cs="宋体" w:hint="eastAsia"/>
          <w:kern w:val="0"/>
        </w:rPr>
        <w:t>/T 39257-2020 《</w:t>
      </w:r>
      <w:proofErr w:type="spellStart"/>
      <w:r>
        <w:rPr>
          <w:rFonts w:ascii="宋体" w:hAnsi="宋体" w:cs="宋体" w:hint="eastAsia"/>
          <w:kern w:val="0"/>
        </w:rPr>
        <w:t>绿色制造</w:t>
      </w:r>
      <w:proofErr w:type="spellEnd"/>
      <w:r>
        <w:rPr>
          <w:rFonts w:ascii="宋体" w:hAnsi="宋体" w:cs="宋体" w:hint="eastAsia"/>
          <w:kern w:val="0"/>
        </w:rPr>
        <w:t xml:space="preserve"> </w:t>
      </w:r>
      <w:proofErr w:type="spellStart"/>
      <w:r>
        <w:rPr>
          <w:rFonts w:ascii="宋体" w:hAnsi="宋体" w:cs="宋体" w:hint="eastAsia"/>
          <w:kern w:val="0"/>
        </w:rPr>
        <w:t>制造企业绿色供应链管理</w:t>
      </w:r>
      <w:proofErr w:type="spellEnd"/>
      <w:r>
        <w:rPr>
          <w:rFonts w:ascii="宋体" w:hAnsi="宋体" w:cs="宋体" w:hint="eastAsia"/>
          <w:kern w:val="0"/>
        </w:rPr>
        <w:t xml:space="preserve"> </w:t>
      </w:r>
      <w:proofErr w:type="spellStart"/>
      <w:r>
        <w:rPr>
          <w:rFonts w:ascii="宋体" w:hAnsi="宋体" w:cs="宋体" w:hint="eastAsia"/>
          <w:kern w:val="0"/>
        </w:rPr>
        <w:t>评价规范》的评分标准</w:t>
      </w:r>
      <w:proofErr w:type="spellEnd"/>
      <w:r>
        <w:rPr>
          <w:rFonts w:ascii="宋体" w:hAnsi="宋体" w:cs="宋体" w:hint="eastAsia"/>
          <w:kern w:val="0"/>
        </w:rPr>
        <w:t>，</w:t>
      </w:r>
      <w:r w:rsidR="0035729B" w:rsidRPr="0035729B">
        <w:rPr>
          <w:rFonts w:hAnsi="宋体" w:hint="eastAsia"/>
          <w:color w:val="0000FF"/>
          <w:u w:val="single"/>
          <w:lang w:val="en-GB"/>
        </w:rPr>
        <w:t>成都鑫泽机械有限公司</w:t>
      </w:r>
      <w:proofErr w:type="spellStart"/>
      <w:r>
        <w:rPr>
          <w:rFonts w:ascii="宋体" w:hAnsi="宋体" w:cs="宋体" w:hint="eastAsia"/>
          <w:kern w:val="0"/>
        </w:rPr>
        <w:t>绿色供应链管理绩效和运行绩效的评价结果及本次现场审核推荐意见为</w:t>
      </w:r>
      <w:proofErr w:type="spellEnd"/>
      <w:r>
        <w:rPr>
          <w:rFonts w:ascii="宋体" w:hAnsi="宋体" w:cs="宋体" w:hint="eastAsia"/>
          <w:kern w:val="0"/>
        </w:rPr>
        <w:t>：</w:t>
      </w:r>
    </w:p>
    <w:p w14:paraId="30F9DFE3" w14:textId="77777777" w:rsidR="000E680D" w:rsidRDefault="00000000">
      <w:pPr>
        <w:pStyle w:val="Default"/>
        <w:spacing w:line="360" w:lineRule="auto"/>
        <w:ind w:firstLineChars="200" w:firstLine="420"/>
        <w:rPr>
          <w:rFonts w:ascii="宋体" w:hAnsi="宋体" w:cs="宋体" w:hint="eastAsia"/>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14:paraId="7D0EC4E7" w14:textId="77777777" w:rsidR="000E680D" w:rsidRDefault="00000000">
      <w:pPr>
        <w:pStyle w:val="Default"/>
        <w:spacing w:line="360" w:lineRule="auto"/>
        <w:ind w:firstLineChars="200" w:firstLine="420"/>
        <w:rPr>
          <w:rFonts w:ascii="宋体" w:hAnsi="宋体" w:cs="宋体" w:hint="eastAsia"/>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14:paraId="3AA4D006" w14:textId="77777777" w:rsidR="000E680D" w:rsidRDefault="00000000">
      <w:pPr>
        <w:pStyle w:val="Default"/>
        <w:spacing w:line="360" w:lineRule="auto"/>
        <w:ind w:firstLineChars="200" w:firstLine="422"/>
        <w:rPr>
          <w:rFonts w:ascii="宋体" w:hAnsi="宋体" w:hint="eastAsia"/>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5FCD44A1" w14:textId="77777777" w:rsidR="000E680D" w:rsidRDefault="000E680D" w:rsidP="008D6D47">
      <w:pPr>
        <w:pStyle w:val="Default"/>
        <w:spacing w:beforeLines="50" w:before="156" w:afterLines="50" w:after="156" w:line="360" w:lineRule="exact"/>
        <w:ind w:firstLineChars="2700" w:firstLine="5692"/>
        <w:rPr>
          <w:b/>
          <w:color w:val="auto"/>
          <w:kern w:val="2"/>
          <w:sz w:val="21"/>
          <w:lang w:val="en-GB"/>
        </w:rPr>
      </w:pPr>
    </w:p>
    <w:p w14:paraId="60CEB525" w14:textId="77777777" w:rsidR="000E680D" w:rsidRDefault="00000000">
      <w:pPr>
        <w:spacing w:line="360" w:lineRule="auto"/>
        <w:rPr>
          <w:rFonts w:ascii="宋体" w:hAnsi="宋体"/>
          <w:color w:val="0000FF"/>
        </w:rPr>
      </w:pPr>
      <w:r>
        <w:rPr>
          <w:rFonts w:ascii="宋体" w:hAnsi="宋体" w:hint="eastAsia"/>
          <w:color w:val="0000FF"/>
        </w:rPr>
        <w:t>注：1、如果企业不需要星、级，可以不打分，仅给出管理体系的审核结论即可。</w:t>
      </w:r>
    </w:p>
    <w:p w14:paraId="7508326A" w14:textId="77777777" w:rsidR="000E680D" w:rsidRDefault="00000000">
      <w:pPr>
        <w:pStyle w:val="a0"/>
        <w:rPr>
          <w:color w:val="0000FF"/>
        </w:rPr>
      </w:pPr>
      <w:r>
        <w:rPr>
          <w:rFonts w:ascii="宋体" w:hAnsi="宋体" w:hint="eastAsia"/>
          <w:color w:val="0000FF"/>
        </w:rPr>
        <w:t xml:space="preserve">   2、提交报告时，请删除这两条注释内容，谢谢。</w:t>
      </w:r>
    </w:p>
    <w:p w14:paraId="568314E0" w14:textId="77777777" w:rsidR="000E680D" w:rsidRDefault="000E680D" w:rsidP="008D6D47">
      <w:pPr>
        <w:pStyle w:val="Default"/>
        <w:spacing w:beforeLines="50" w:before="156" w:afterLines="50" w:after="156" w:line="360" w:lineRule="exact"/>
        <w:ind w:firstLineChars="2700" w:firstLine="5692"/>
        <w:rPr>
          <w:b/>
          <w:color w:val="auto"/>
          <w:kern w:val="2"/>
          <w:sz w:val="21"/>
          <w:lang w:val="en-GB"/>
        </w:rPr>
      </w:pPr>
    </w:p>
    <w:p w14:paraId="7DC4C5B0" w14:textId="77777777" w:rsidR="000E680D" w:rsidRDefault="000E680D" w:rsidP="008D6D47">
      <w:pPr>
        <w:pStyle w:val="Default"/>
        <w:spacing w:beforeLines="50" w:before="156" w:afterLines="50" w:after="156" w:line="360" w:lineRule="exact"/>
        <w:ind w:firstLineChars="2700" w:firstLine="5692"/>
        <w:rPr>
          <w:b/>
          <w:color w:val="auto"/>
          <w:kern w:val="2"/>
          <w:sz w:val="21"/>
          <w:lang w:val="en-GB"/>
        </w:rPr>
      </w:pPr>
    </w:p>
    <w:p w14:paraId="00E0FBDC" w14:textId="77777777" w:rsidR="000E680D" w:rsidRDefault="00000000" w:rsidP="008D6D47">
      <w:pPr>
        <w:pStyle w:val="Default"/>
        <w:spacing w:beforeLines="50" w:before="156" w:afterLines="50" w:after="156" w:line="360" w:lineRule="exact"/>
        <w:ind w:firstLineChars="2700" w:firstLine="5692"/>
        <w:rPr>
          <w:b/>
          <w:color w:val="auto"/>
          <w:kern w:val="2"/>
          <w:sz w:val="21"/>
          <w:lang w:val="en-GB"/>
        </w:rPr>
      </w:pPr>
      <w:r>
        <w:rPr>
          <w:rFonts w:hint="eastAsia"/>
          <w:b/>
          <w:color w:val="auto"/>
          <w:kern w:val="2"/>
          <w:sz w:val="21"/>
          <w:lang w:val="en-GB"/>
        </w:rPr>
        <w:t>北京国标联合认证有限公司</w:t>
      </w:r>
    </w:p>
    <w:p w14:paraId="522AD168" w14:textId="77777777" w:rsidR="000E680D" w:rsidRDefault="00000000" w:rsidP="008D6D47">
      <w:pPr>
        <w:pStyle w:val="Default"/>
        <w:spacing w:beforeLines="50" w:before="156" w:afterLines="50" w:after="156" w:line="360" w:lineRule="exact"/>
        <w:ind w:firstLineChars="2900" w:firstLine="6114"/>
        <w:rPr>
          <w:szCs w:val="21"/>
        </w:rPr>
      </w:pPr>
      <w:r>
        <w:rPr>
          <w:rFonts w:hint="eastAsia"/>
          <w:b/>
          <w:color w:val="auto"/>
          <w:kern w:val="2"/>
          <w:sz w:val="21"/>
          <w:lang w:val="en-GB"/>
        </w:rPr>
        <w:t>审核组</w:t>
      </w:r>
      <w:r>
        <w:rPr>
          <w:rFonts w:hint="eastAsia"/>
          <w:b/>
          <w:color w:val="auto"/>
          <w:kern w:val="2"/>
          <w:sz w:val="21"/>
          <w:lang w:val="en-GB"/>
        </w:rPr>
        <w:t>:</w:t>
      </w:r>
      <w:bookmarkEnd w:id="10"/>
    </w:p>
    <w:p w14:paraId="4FB05C3F" w14:textId="77777777" w:rsidR="000E680D" w:rsidRDefault="000E680D">
      <w:pPr>
        <w:spacing w:line="360" w:lineRule="auto"/>
        <w:jc w:val="center"/>
        <w:rPr>
          <w:b/>
          <w:sz w:val="28"/>
          <w:szCs w:val="28"/>
        </w:rPr>
      </w:pPr>
    </w:p>
    <w:p w14:paraId="3BCFBD8B" w14:textId="77777777" w:rsidR="000E680D" w:rsidRDefault="000E680D">
      <w:pPr>
        <w:spacing w:line="360" w:lineRule="auto"/>
        <w:jc w:val="center"/>
        <w:rPr>
          <w:b/>
          <w:sz w:val="28"/>
          <w:szCs w:val="28"/>
        </w:rPr>
      </w:pPr>
    </w:p>
    <w:p w14:paraId="2BA7637A" w14:textId="77777777" w:rsidR="000E680D" w:rsidRDefault="000E680D">
      <w:pPr>
        <w:spacing w:line="360" w:lineRule="auto"/>
        <w:jc w:val="center"/>
        <w:rPr>
          <w:b/>
          <w:sz w:val="28"/>
          <w:szCs w:val="28"/>
        </w:rPr>
      </w:pPr>
    </w:p>
    <w:p w14:paraId="4F9FFAF6" w14:textId="77777777" w:rsidR="000E680D" w:rsidRDefault="000E680D">
      <w:pPr>
        <w:spacing w:line="360" w:lineRule="auto"/>
        <w:jc w:val="center"/>
        <w:rPr>
          <w:b/>
          <w:sz w:val="28"/>
          <w:szCs w:val="28"/>
        </w:rPr>
      </w:pPr>
    </w:p>
    <w:p w14:paraId="476B9FAF" w14:textId="77777777" w:rsidR="000E680D" w:rsidRDefault="000E680D">
      <w:pPr>
        <w:spacing w:line="360" w:lineRule="auto"/>
        <w:jc w:val="center"/>
        <w:rPr>
          <w:b/>
          <w:sz w:val="28"/>
          <w:szCs w:val="28"/>
        </w:rPr>
      </w:pPr>
    </w:p>
    <w:p w14:paraId="06D9E122" w14:textId="77777777" w:rsidR="000E680D" w:rsidRDefault="000E680D">
      <w:pPr>
        <w:spacing w:line="360" w:lineRule="auto"/>
        <w:jc w:val="center"/>
        <w:rPr>
          <w:b/>
          <w:sz w:val="28"/>
          <w:szCs w:val="28"/>
        </w:rPr>
      </w:pPr>
    </w:p>
    <w:p w14:paraId="6F9E7FAF" w14:textId="77777777" w:rsidR="000E680D" w:rsidRDefault="000E680D">
      <w:pPr>
        <w:spacing w:line="360" w:lineRule="auto"/>
        <w:jc w:val="center"/>
        <w:rPr>
          <w:b/>
          <w:sz w:val="28"/>
          <w:szCs w:val="28"/>
        </w:rPr>
      </w:pPr>
    </w:p>
    <w:p w14:paraId="2E954E77" w14:textId="77777777" w:rsidR="000E680D" w:rsidRDefault="000E680D">
      <w:pPr>
        <w:spacing w:line="360" w:lineRule="auto"/>
        <w:jc w:val="center"/>
        <w:rPr>
          <w:b/>
          <w:sz w:val="28"/>
          <w:szCs w:val="28"/>
        </w:rPr>
      </w:pPr>
    </w:p>
    <w:p w14:paraId="30F008AB" w14:textId="77777777" w:rsidR="000E680D" w:rsidRDefault="000E680D">
      <w:pPr>
        <w:spacing w:line="360" w:lineRule="auto"/>
        <w:jc w:val="center"/>
        <w:rPr>
          <w:b/>
          <w:sz w:val="28"/>
          <w:szCs w:val="28"/>
        </w:rPr>
      </w:pPr>
    </w:p>
    <w:p w14:paraId="03894F02" w14:textId="77777777" w:rsidR="000E680D" w:rsidRDefault="000E680D">
      <w:pPr>
        <w:spacing w:line="360" w:lineRule="auto"/>
        <w:jc w:val="center"/>
        <w:rPr>
          <w:b/>
          <w:sz w:val="28"/>
          <w:szCs w:val="28"/>
        </w:rPr>
      </w:pPr>
    </w:p>
    <w:p w14:paraId="45A8ACC2" w14:textId="77777777" w:rsidR="000E680D" w:rsidRDefault="00000000">
      <w:pPr>
        <w:spacing w:line="360" w:lineRule="auto"/>
        <w:jc w:val="center"/>
        <w:rPr>
          <w:b/>
          <w:sz w:val="28"/>
          <w:szCs w:val="28"/>
        </w:rPr>
      </w:pPr>
      <w:proofErr w:type="spellStart"/>
      <w:r>
        <w:rPr>
          <w:rFonts w:hint="eastAsia"/>
          <w:b/>
          <w:sz w:val="28"/>
          <w:szCs w:val="28"/>
        </w:rPr>
        <w:t>被认证方需要关注的事项</w:t>
      </w:r>
      <w:proofErr w:type="spellEnd"/>
    </w:p>
    <w:p w14:paraId="72F86EAF" w14:textId="77777777" w:rsidR="000E680D" w:rsidRDefault="00000000">
      <w:pPr>
        <w:spacing w:line="360" w:lineRule="auto"/>
        <w:ind w:firstLineChars="1650" w:firstLine="3465"/>
      </w:pPr>
      <w:r>
        <w:rPr>
          <w:rFonts w:hAnsi="宋体" w:hint="eastAsia"/>
        </w:rPr>
        <w:t>（本事项应在末次会议上宣读）</w:t>
      </w:r>
    </w:p>
    <w:p w14:paraId="3FBB121B" w14:textId="77777777" w:rsidR="000E680D" w:rsidRDefault="00000000">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06B26A42" w14:textId="77777777" w:rsidR="000E680D" w:rsidRDefault="00000000">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0" w:history="1">
        <w:r w:rsidR="000E680D">
          <w:rPr>
            <w:rFonts w:hAnsi="宋体" w:hint="eastAsia"/>
          </w:rPr>
          <w:t>www.china-isc.org.cn</w:t>
        </w:r>
      </w:hyperlink>
    </w:p>
    <w:p w14:paraId="05A30E4B" w14:textId="77777777" w:rsidR="000E680D" w:rsidRDefault="00000000">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B67FC15" w14:textId="77777777" w:rsidR="000E680D" w:rsidRDefault="00000000">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3F3E8B3E" w14:textId="77777777" w:rsidR="000E680D" w:rsidRDefault="00000000">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14:paraId="5D70ACA7" w14:textId="77777777" w:rsidR="000E680D" w:rsidRDefault="00000000">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469C686C" w14:textId="77777777" w:rsidR="000E680D" w:rsidRDefault="00000000">
      <w:pPr>
        <w:spacing w:line="360" w:lineRule="auto"/>
        <w:ind w:firstLineChars="200" w:firstLine="420"/>
      </w:pPr>
      <w:r>
        <w:rPr>
          <w:rFonts w:hint="eastAsia"/>
        </w:rPr>
        <w:t>6</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795EC455" w14:textId="77777777" w:rsidR="000E680D" w:rsidRDefault="00000000">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14:paraId="439EED8F" w14:textId="77777777" w:rsidR="000E680D" w:rsidRDefault="00000000">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w:t>
      </w:r>
      <w:r>
        <w:rPr>
          <w:rFonts w:hAnsi="宋体" w:hint="eastAsia"/>
        </w:rPr>
        <w:lastRenderedPageBreak/>
        <w:t>评定国家认可委员会投诉，以促进北京国标联合认证有限公司的改进。</w:t>
      </w:r>
    </w:p>
    <w:p w14:paraId="430C6A61" w14:textId="77777777" w:rsidR="000E680D" w:rsidRDefault="00000000">
      <w:pPr>
        <w:spacing w:line="360" w:lineRule="auto"/>
        <w:ind w:firstLineChars="200" w:firstLine="420"/>
        <w:rPr>
          <w:rFonts w:hAnsi="宋体"/>
        </w:rPr>
      </w:pPr>
      <w:r>
        <w:rPr>
          <w:rFonts w:hAnsi="宋体" w:hint="eastAsia"/>
        </w:rPr>
        <w:t>我们真诚的预祝贵单位获得认证后得到更大的发展机会。</w:t>
      </w:r>
    </w:p>
    <w:p w14:paraId="4E59E680" w14:textId="77777777" w:rsidR="000E680D" w:rsidRDefault="000E680D">
      <w:pPr>
        <w:pStyle w:val="a0"/>
      </w:pPr>
    </w:p>
    <w:sectPr w:rsidR="000E680D" w:rsidSect="000E680D">
      <w:headerReference w:type="even" r:id="rId11"/>
      <w:headerReference w:type="default" r:id="rId12"/>
      <w:footerReference w:type="even" r:id="rId13"/>
      <w:footerReference w:type="default" r:id="rId14"/>
      <w:pgSz w:w="11906" w:h="16838"/>
      <w:pgMar w:top="1134" w:right="1077" w:bottom="851" w:left="1077" w:header="510" w:footer="585"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27DC" w14:textId="77777777" w:rsidR="00ED4F5A" w:rsidRDefault="00ED4F5A">
      <w:r>
        <w:separator/>
      </w:r>
    </w:p>
  </w:endnote>
  <w:endnote w:type="continuationSeparator" w:id="0">
    <w:p w14:paraId="374FE024" w14:textId="77777777" w:rsidR="00ED4F5A" w:rsidRDefault="00ED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DE72" w14:textId="77777777" w:rsidR="000E680D" w:rsidRDefault="000E680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48863"/>
    </w:sdtPr>
    <w:sdtContent>
      <w:sdt>
        <w:sdtPr>
          <w:id w:val="-1705238520"/>
        </w:sdtPr>
        <w:sdtContent>
          <w:p w14:paraId="03D30888" w14:textId="64544B50" w:rsidR="000E680D" w:rsidRDefault="00000000">
            <w:pPr>
              <w:pStyle w:val="aa"/>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D57C8C">
              <w:rPr>
                <w:noProof/>
                <w:szCs w:val="21"/>
              </w:rPr>
              <w:instrText>9</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D57C8C">
              <w:rPr>
                <w:noProof/>
                <w:szCs w:val="21"/>
              </w:rPr>
              <w:t>8</w:t>
            </w:r>
            <w:r w:rsidR="00056DD5">
              <w:rPr>
                <w:szCs w:val="21"/>
              </w:rPr>
              <w:fldChar w:fldCharType="end"/>
            </w:r>
            <w:r>
              <w:rPr>
                <w:rFonts w:hint="eastAsia"/>
                <w:szCs w:val="21"/>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DB9F" w14:textId="77777777" w:rsidR="00ED4F5A" w:rsidRDefault="00ED4F5A">
      <w:r>
        <w:separator/>
      </w:r>
    </w:p>
  </w:footnote>
  <w:footnote w:type="continuationSeparator" w:id="0">
    <w:p w14:paraId="4841D099" w14:textId="77777777" w:rsidR="00ED4F5A" w:rsidRDefault="00ED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E391" w14:textId="77777777" w:rsidR="000E680D" w:rsidRDefault="000E68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AEA" w14:textId="77777777" w:rsidR="000E680D" w:rsidRDefault="00000000">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11" w:name="_Hlk131525195"/>
    <w:bookmarkStart w:id="12" w:name="_Hlk131525196"/>
    <w:r>
      <w:rPr>
        <w:sz w:val="18"/>
        <w:szCs w:val="18"/>
      </w:rPr>
      <w:pict w14:anchorId="1D09BD9F">
        <v:shapetype id="_x0000_t202" coordsize="21600,21600" o:spt="202" path="m,l,21600r21600,l21600,xe">
          <v:stroke joinstyle="miter"/>
          <v:path gradientshapeok="t" o:connecttype="rect"/>
        </v:shapetype>
        <v:shape id="文本框 1" o:spid="_x0000_s3073" type="#_x0000_t202" style="position:absolute;left:0;text-align:left;margin-left:402.75pt;margin-top:13.7pt;width:98.75pt;height:18.2pt;z-index:251658240" stroked="f">
          <v:textbox>
            <w:txbxContent>
              <w:p w14:paraId="01374736" w14:textId="77777777" w:rsidR="000E680D" w:rsidRDefault="00000000">
                <w:pPr>
                  <w:rPr>
                    <w:sz w:val="18"/>
                    <w:szCs w:val="18"/>
                  </w:rPr>
                </w:pPr>
                <w:r>
                  <w:rPr>
                    <w:rFonts w:ascii="宋体" w:hAnsi="宋体"/>
                  </w:rPr>
                  <w:t>ISC-R01-</w:t>
                </w:r>
                <w:r>
                  <w:rPr>
                    <w:rFonts w:ascii="宋体" w:hAnsi="宋体" w:hint="eastAsia"/>
                  </w:rPr>
                  <w:t>10-1B/0</w:t>
                </w:r>
              </w:p>
              <w:p w14:paraId="40B3A0F5" w14:textId="77777777" w:rsidR="000E680D" w:rsidRDefault="000E680D"/>
            </w:txbxContent>
          </v:textbox>
        </v:shape>
      </w:pict>
    </w:r>
    <w:r w:rsidR="00D6538D">
      <w:rPr>
        <w:noProof/>
        <w:sz w:val="18"/>
        <w:szCs w:val="18"/>
      </w:rPr>
      <w:drawing>
        <wp:anchor distT="0" distB="0" distL="114300" distR="114300" simplePos="0" relativeHeight="251659264" behindDoc="0" locked="0" layoutInCell="1" allowOverlap="1" wp14:anchorId="19BC34BC" wp14:editId="643FDE12">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13596" name="图片 108928004"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14:paraId="1947E3ED" w14:textId="77777777" w:rsidR="000E680D" w:rsidRDefault="00000000" w:rsidP="0035729B">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 xml:space="preserve">Beijing International Standard </w:t>
    </w:r>
    <w:proofErr w:type="gramStart"/>
    <w:r>
      <w:rPr>
        <w:rFonts w:ascii="宋体" w:hAnsi="Courier New"/>
        <w:w w:val="90"/>
        <w:sz w:val="18"/>
        <w:szCs w:val="18"/>
      </w:rPr>
      <w:t>united</w:t>
    </w:r>
    <w:proofErr w:type="gramEnd"/>
    <w:r>
      <w:rPr>
        <w:rFonts w:ascii="宋体" w:hAnsi="Courier New"/>
        <w:w w:val="90"/>
        <w:sz w:val="18"/>
        <w:szCs w:val="18"/>
      </w:rPr>
      <w:t xml:space="preserve"> Certification </w:t>
    </w:r>
    <w:proofErr w:type="spellStart"/>
    <w:proofErr w:type="gramStart"/>
    <w:r>
      <w:rPr>
        <w:rFonts w:ascii="宋体" w:hAnsi="Courier New"/>
        <w:w w:val="90"/>
        <w:sz w:val="18"/>
        <w:szCs w:val="18"/>
      </w:rPr>
      <w:t>Co.,Ltd</w:t>
    </w:r>
    <w:proofErr w:type="spellEnd"/>
    <w:r>
      <w:rPr>
        <w:rFonts w:ascii="宋体" w:hAnsi="Courier New"/>
        <w:w w:val="90"/>
        <w:sz w:val="18"/>
        <w:szCs w:val="18"/>
      </w:rPr>
      <w:t>.</w:t>
    </w:r>
    <w:bookmarkEnd w:id="11"/>
    <w:bookmarkEnd w:id="12"/>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6605B2"/>
    <w:multiLevelType w:val="singleLevel"/>
    <w:tmpl w:val="556605B2"/>
    <w:lvl w:ilvl="0">
      <w:start w:val="1"/>
      <w:numFmt w:val="decimal"/>
      <w:suff w:val="nothing"/>
      <w:lvlText w:val="%1）"/>
      <w:lvlJc w:val="left"/>
      <w:pPr>
        <w:ind w:left="0"/>
      </w:pPr>
    </w:lvl>
  </w:abstractNum>
  <w:num w:numId="1" w16cid:durableId="1095056885">
    <w:abstractNumId w:val="1"/>
  </w:num>
  <w:num w:numId="2" w16cid:durableId="1937252568">
    <w:abstractNumId w:val="0"/>
  </w:num>
  <w:num w:numId="3" w16cid:durableId="1221330265">
    <w:abstractNumId w:val="2"/>
  </w:num>
  <w:num w:numId="4" w16cid:durableId="230308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zODg4Yzk2ODM5Njc4OWE2NjI5MDM5NzEwZDllYjAifQ=="/>
  </w:docVars>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B50F1"/>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57C8C"/>
    <w:rsid w:val="00D6538D"/>
    <w:rsid w:val="00D67256"/>
    <w:rsid w:val="00D976EC"/>
    <w:rsid w:val="00DB2306"/>
    <w:rsid w:val="00DB5C1C"/>
    <w:rsid w:val="00DC4ABE"/>
    <w:rsid w:val="00DE0A91"/>
    <w:rsid w:val="00DF14AF"/>
    <w:rsid w:val="00E32F7D"/>
    <w:rsid w:val="00E33229"/>
    <w:rsid w:val="00E70CBE"/>
    <w:rsid w:val="00ED4F5A"/>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A9BE71"/>
  <w15:docId w15:val="{02F5ECC0-B5C5-4AF7-AB4C-973376D2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E680D"/>
    <w:pPr>
      <w:widowControl w:val="0"/>
      <w:jc w:val="both"/>
    </w:pPr>
    <w:rPr>
      <w:rFonts w:eastAsia="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E680D"/>
    <w:pPr>
      <w:spacing w:before="25" w:after="25"/>
    </w:pPr>
    <w:rPr>
      <w:bCs/>
      <w:spacing w:val="10"/>
    </w:rPr>
  </w:style>
  <w:style w:type="paragraph" w:styleId="a4">
    <w:name w:val="Normal Indent"/>
    <w:basedOn w:val="a"/>
    <w:uiPriority w:val="99"/>
    <w:qFormat/>
    <w:rsid w:val="000E680D"/>
    <w:pPr>
      <w:ind w:firstLineChars="200" w:firstLine="420"/>
    </w:pPr>
    <w:rPr>
      <w:rFonts w:ascii="Tms Rmn" w:hAnsi="Tms Rmn"/>
    </w:rPr>
  </w:style>
  <w:style w:type="paragraph" w:styleId="a5">
    <w:name w:val="Body Text"/>
    <w:basedOn w:val="a"/>
    <w:link w:val="a6"/>
    <w:uiPriority w:val="99"/>
    <w:unhideWhenUsed/>
    <w:qFormat/>
    <w:rsid w:val="000E680D"/>
    <w:pPr>
      <w:ind w:firstLineChars="200" w:firstLine="720"/>
    </w:pPr>
    <w:rPr>
      <w:szCs w:val="20"/>
    </w:rPr>
  </w:style>
  <w:style w:type="paragraph" w:styleId="a7">
    <w:name w:val="Plain Text"/>
    <w:basedOn w:val="a"/>
    <w:qFormat/>
    <w:rsid w:val="000E680D"/>
    <w:rPr>
      <w:rFonts w:ascii="宋体" w:hAnsi="Courier New"/>
      <w:szCs w:val="20"/>
    </w:rPr>
  </w:style>
  <w:style w:type="paragraph" w:styleId="a8">
    <w:name w:val="Balloon Text"/>
    <w:basedOn w:val="a"/>
    <w:link w:val="a9"/>
    <w:uiPriority w:val="99"/>
    <w:semiHidden/>
    <w:unhideWhenUsed/>
    <w:qFormat/>
    <w:rsid w:val="000E680D"/>
    <w:rPr>
      <w:sz w:val="18"/>
      <w:szCs w:val="18"/>
    </w:rPr>
  </w:style>
  <w:style w:type="paragraph" w:styleId="aa">
    <w:name w:val="footer"/>
    <w:basedOn w:val="a"/>
    <w:link w:val="ab"/>
    <w:uiPriority w:val="99"/>
    <w:unhideWhenUsed/>
    <w:qFormat/>
    <w:rsid w:val="000E680D"/>
    <w:pPr>
      <w:tabs>
        <w:tab w:val="center" w:pos="4153"/>
        <w:tab w:val="right" w:pos="8306"/>
      </w:tabs>
      <w:snapToGrid w:val="0"/>
      <w:jc w:val="left"/>
    </w:pPr>
    <w:rPr>
      <w:sz w:val="18"/>
      <w:szCs w:val="18"/>
    </w:rPr>
  </w:style>
  <w:style w:type="paragraph" w:styleId="ac">
    <w:name w:val="envelope return"/>
    <w:basedOn w:val="a"/>
    <w:autoRedefine/>
    <w:qFormat/>
    <w:rsid w:val="000E680D"/>
    <w:pPr>
      <w:snapToGrid w:val="0"/>
    </w:pPr>
    <w:rPr>
      <w:rFonts w:ascii="Arial" w:hAnsi="Arial"/>
      <w:szCs w:val="20"/>
    </w:rPr>
  </w:style>
  <w:style w:type="paragraph" w:styleId="ad">
    <w:name w:val="header"/>
    <w:basedOn w:val="a"/>
    <w:link w:val="ae"/>
    <w:unhideWhenUsed/>
    <w:qFormat/>
    <w:rsid w:val="000E680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
    <w:name w:val="Normal (Web)"/>
    <w:basedOn w:val="a"/>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af0">
    <w:name w:val="Table Grid"/>
    <w:basedOn w:val="a2"/>
    <w:uiPriority w:val="59"/>
    <w:qFormat/>
    <w:rsid w:val="000E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semiHidden/>
    <w:unhideWhenUsed/>
    <w:qFormat/>
    <w:rsid w:val="000E680D"/>
    <w:rPr>
      <w:color w:val="0000FF"/>
      <w:u w:val="single"/>
    </w:rPr>
  </w:style>
  <w:style w:type="paragraph" w:styleId="af2">
    <w:name w:val="List Paragraph"/>
    <w:basedOn w:val="a"/>
    <w:uiPriority w:val="34"/>
    <w:qFormat/>
    <w:rsid w:val="000E680D"/>
    <w:pPr>
      <w:ind w:firstLineChars="200" w:firstLine="420"/>
    </w:pPr>
  </w:style>
  <w:style w:type="character" w:customStyle="1" w:styleId="ae">
    <w:name w:val="页眉 字符"/>
    <w:basedOn w:val="a1"/>
    <w:link w:val="ad"/>
    <w:uiPriority w:val="99"/>
    <w:qFormat/>
    <w:rsid w:val="000E680D"/>
    <w:rPr>
      <w:rFonts w:ascii="Times New Roman" w:eastAsia="宋体" w:hAnsi="Times New Roman" w:cs="Times New Roman"/>
      <w:sz w:val="18"/>
      <w:szCs w:val="18"/>
    </w:rPr>
  </w:style>
  <w:style w:type="character" w:customStyle="1" w:styleId="ab">
    <w:name w:val="页脚 字符"/>
    <w:basedOn w:val="a1"/>
    <w:link w:val="aa"/>
    <w:uiPriority w:val="99"/>
    <w:qFormat/>
    <w:rsid w:val="000E680D"/>
    <w:rPr>
      <w:rFonts w:ascii="Times New Roman" w:eastAsia="宋体" w:hAnsi="Times New Roman" w:cs="Times New Roman"/>
      <w:sz w:val="18"/>
      <w:szCs w:val="18"/>
    </w:rPr>
  </w:style>
  <w:style w:type="character" w:customStyle="1" w:styleId="a9">
    <w:name w:val="批注框文本 字符"/>
    <w:basedOn w:val="a1"/>
    <w:link w:val="a8"/>
    <w:uiPriority w:val="99"/>
    <w:semiHidden/>
    <w:qFormat/>
    <w:rsid w:val="000E680D"/>
    <w:rPr>
      <w:rFonts w:ascii="Times New Roman" w:eastAsia="宋体" w:hAnsi="Times New Roman" w:cs="Times New Roman"/>
      <w:sz w:val="18"/>
      <w:szCs w:val="18"/>
    </w:rPr>
  </w:style>
  <w:style w:type="character" w:customStyle="1" w:styleId="Char">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a"/>
    <w:qFormat/>
    <w:rsid w:val="000E680D"/>
    <w:pPr>
      <w:spacing w:before="40" w:after="40"/>
    </w:pPr>
    <w:rPr>
      <w:sz w:val="12"/>
      <w:szCs w:val="20"/>
      <w:lang w:val="de-DE" w:eastAsia="de-DE"/>
    </w:rPr>
  </w:style>
  <w:style w:type="paragraph" w:customStyle="1" w:styleId="Header9ptBoldCentered">
    <w:name w:val="Header 9pt Bold Centered"/>
    <w:basedOn w:val="a"/>
    <w:qFormat/>
    <w:rsid w:val="000E680D"/>
    <w:pPr>
      <w:spacing w:before="20" w:after="20"/>
      <w:jc w:val="center"/>
    </w:pPr>
    <w:rPr>
      <w:b/>
      <w:sz w:val="18"/>
      <w:szCs w:val="20"/>
      <w:lang w:val="de-DE" w:eastAsia="de-DE"/>
    </w:rPr>
  </w:style>
  <w:style w:type="paragraph" w:customStyle="1" w:styleId="TMaccreditation">
    <w:name w:val="TM_accreditation"/>
    <w:basedOn w:val="a"/>
    <w:qFormat/>
    <w:rsid w:val="000E680D"/>
    <w:pPr>
      <w:spacing w:before="40" w:after="40"/>
    </w:pPr>
    <w:rPr>
      <w:sz w:val="20"/>
      <w:szCs w:val="20"/>
      <w:lang w:val="en-GB" w:eastAsia="de-DE"/>
    </w:rPr>
  </w:style>
  <w:style w:type="paragraph" w:customStyle="1" w:styleId="ListDotDe10pt">
    <w:name w:val="List Dot De 10pt"/>
    <w:basedOn w:val="a"/>
    <w:qFormat/>
    <w:rsid w:val="000E680D"/>
    <w:pPr>
      <w:keepLines/>
      <w:tabs>
        <w:tab w:val="left" w:pos="284"/>
      </w:tabs>
      <w:spacing w:before="40"/>
      <w:ind w:left="284" w:hanging="284"/>
    </w:pPr>
    <w:rPr>
      <w:snapToGrid w:val="0"/>
      <w:sz w:val="20"/>
      <w:szCs w:val="20"/>
      <w:lang w:val="de-DE" w:eastAsia="de-DE"/>
    </w:rPr>
  </w:style>
  <w:style w:type="paragraph" w:styleId="af3">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0E680D"/>
  </w:style>
  <w:style w:type="character" w:customStyle="1" w:styleId="Char2">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a"/>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a6">
    <w:name w:val="正文文本 字符"/>
    <w:basedOn w:val="a1"/>
    <w:link w:val="a5"/>
    <w:uiPriority w:val="99"/>
    <w:qFormat/>
    <w:rsid w:val="000E680D"/>
    <w:rPr>
      <w:kern w:val="2"/>
      <w:sz w:val="21"/>
    </w:rPr>
  </w:style>
  <w:style w:type="paragraph" w:customStyle="1" w:styleId="Other1">
    <w:name w:val="Other|1"/>
    <w:basedOn w:val="a"/>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a"/>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1695</Words>
  <Characters>3391</Characters>
  <Application>Microsoft Office Word</Application>
  <DocSecurity>0</DocSecurity>
  <Lines>226</Lines>
  <Paragraphs>181</Paragraphs>
  <ScaleCrop>false</ScaleCrop>
  <Company>微软中国</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 L</cp:lastModifiedBy>
  <cp:revision>8</cp:revision>
  <cp:lastPrinted>2019-05-13T03:19:00Z</cp:lastPrinted>
  <dcterms:created xsi:type="dcterms:W3CDTF">2024-09-11T08:53:00Z</dcterms:created>
  <dcterms:modified xsi:type="dcterms:W3CDTF">2025-11-18T13:11:00Z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