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深圳市永益华贸易有限公司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罗雄科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肖新龙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2023年04月11日 上午至2023年04月12日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