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7FA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560"/>
        <w:gridCol w:w="2410"/>
        <w:gridCol w:w="2697"/>
      </w:tblGrid>
      <w:tr w:rsidR="00BA6BC0" w14:paraId="40B7BE53" w14:textId="77777777">
        <w:trPr>
          <w:cantSplit/>
          <w:trHeight w:val="915"/>
        </w:trPr>
        <w:tc>
          <w:tcPr>
            <w:tcW w:w="1368" w:type="dxa"/>
          </w:tcPr>
          <w:p w14:paraId="33CC71B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533D997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12F5AB5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A6BC0" w14:paraId="1D3A7E93" w14:textId="77777777" w:rsidTr="00EE09C1">
        <w:trPr>
          <w:cantSplit/>
        </w:trPr>
        <w:tc>
          <w:tcPr>
            <w:tcW w:w="1368" w:type="dxa"/>
          </w:tcPr>
          <w:p w14:paraId="640D57A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560" w:type="dxa"/>
          </w:tcPr>
          <w:p w14:paraId="6EE7C7C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重庆黑晶科技有限公司</w:t>
            </w:r>
            <w:bookmarkEnd w:id="11"/>
          </w:p>
        </w:tc>
        <w:tc>
          <w:tcPr>
            <w:tcW w:w="2410" w:type="dxa"/>
          </w:tcPr>
          <w:p w14:paraId="4CE7122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697" w:type="dxa"/>
          </w:tcPr>
          <w:p w14:paraId="57B03051" w14:textId="60C9237E" w:rsidR="00CE7DF8" w:rsidRPr="00EE09C1" w:rsidRDefault="00EE09C1" w:rsidP="00EE09C1"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4"/>
              </w:rPr>
              <w:t>丁应秀</w:t>
            </w:r>
          </w:p>
        </w:tc>
      </w:tr>
      <w:tr w:rsidR="00BA6BC0" w14:paraId="035C5792" w14:textId="77777777" w:rsidTr="00EE09C1">
        <w:trPr>
          <w:cantSplit/>
        </w:trPr>
        <w:tc>
          <w:tcPr>
            <w:tcW w:w="1368" w:type="dxa"/>
          </w:tcPr>
          <w:p w14:paraId="68169D8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560" w:type="dxa"/>
          </w:tcPr>
          <w:p w14:paraId="4696DCC4" w14:textId="1F638160" w:rsidR="00CE7DF8" w:rsidRPr="00EE09C1" w:rsidRDefault="00EE09C1" w:rsidP="00EE09C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</w:rPr>
              <w:t>技术部</w:t>
            </w:r>
          </w:p>
        </w:tc>
        <w:tc>
          <w:tcPr>
            <w:tcW w:w="2410" w:type="dxa"/>
          </w:tcPr>
          <w:p w14:paraId="24A0357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697" w:type="dxa"/>
          </w:tcPr>
          <w:p w14:paraId="312F6C59" w14:textId="0787C408" w:rsidR="00CE7DF8" w:rsidRDefault="00EE09C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2023年3月12日</w:t>
            </w:r>
          </w:p>
        </w:tc>
      </w:tr>
      <w:tr w:rsidR="00BA6BC0" w14:paraId="2FBF4F64" w14:textId="77777777">
        <w:trPr>
          <w:trHeight w:val="4138"/>
        </w:trPr>
        <w:tc>
          <w:tcPr>
            <w:tcW w:w="10035" w:type="dxa"/>
            <w:gridSpan w:val="4"/>
          </w:tcPr>
          <w:p w14:paraId="08982939" w14:textId="6F30DDB8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EE09C1" w:rsidRPr="00EE09C1">
              <w:rPr>
                <w:rFonts w:ascii="宋体" w:hAnsi="宋体" w:cs="宋体" w:hint="eastAsia"/>
                <w:color w:val="000000"/>
                <w:szCs w:val="21"/>
              </w:rPr>
              <w:t>查在用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监视测量设备</w:t>
            </w:r>
            <w:r w:rsidR="00EE09C1" w:rsidRPr="00EE09C1">
              <w:rPr>
                <w:rFonts w:ascii="宋体" w:hAnsi="宋体" w:cs="宋体" w:hint="eastAsia"/>
                <w:color w:val="000000"/>
                <w:szCs w:val="21"/>
              </w:rPr>
              <w:t>校准情况</w:t>
            </w:r>
            <w:r w:rsidR="00EE09C1" w:rsidRPr="00EE09C1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系统集成服务配置检测设备有测线仪（型号：</w:t>
            </w:r>
            <w:r w:rsidR="00EE09C1" w:rsidRPr="007C13CB">
              <w:rPr>
                <w:rFonts w:ascii="宋体" w:hAnsi="宋体" w:cs="宋体"/>
                <w:color w:val="000000"/>
                <w:szCs w:val="21"/>
              </w:rPr>
              <w:t>DL8401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；管理编号：</w:t>
            </w:r>
            <w:r w:rsidR="00EE09C1" w:rsidRPr="007C13CB">
              <w:rPr>
                <w:rFonts w:ascii="宋体" w:hAnsi="宋体" w:cs="宋体"/>
                <w:color w:val="000000"/>
                <w:szCs w:val="21"/>
              </w:rPr>
              <w:t>HJ-Y-01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="00EE09C1" w:rsidRPr="00EE09C1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不能提供该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监视测量设备</w:t>
            </w:r>
            <w:r w:rsidR="00EE09C1">
              <w:rPr>
                <w:rFonts w:ascii="宋体" w:hAnsi="宋体" w:cs="宋体" w:hint="eastAsia"/>
                <w:color w:val="000000"/>
                <w:szCs w:val="21"/>
              </w:rPr>
              <w:t>的有效校准检定证书。</w:t>
            </w:r>
          </w:p>
          <w:p w14:paraId="5072377D" w14:textId="77777777" w:rsidR="00CE7DF8" w:rsidRPr="00EE09C1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8C790B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60FDF2A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49F111B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409F6C" w14:textId="4075D8A8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EE09C1" w:rsidRPr="00EE09C1">
              <w:rPr>
                <w:rFonts w:ascii="方正仿宋简体" w:eastAsia="方正仿宋简体" w:hint="eastAsia"/>
                <w:b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EE09C1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EE09C1" w:rsidRPr="00EE09C1">
              <w:rPr>
                <w:rFonts w:ascii="方正仿宋简体" w:eastAsia="方正仿宋简体" w:hint="eastAsia"/>
                <w:b/>
              </w:rPr>
              <w:t>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</w:t>
            </w:r>
            <w:r w:rsidR="00EE09C1">
              <w:rPr>
                <w:rFonts w:ascii="方正仿宋简体" w:eastAsia="方正仿宋简体" w:hint="eastAsia"/>
                <w:b/>
              </w:rPr>
              <w:t>。</w:t>
            </w:r>
          </w:p>
          <w:p w14:paraId="0A30D03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DAFDF7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F1C8EC8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59E4B1F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4B4D48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849369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BC06E5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055C28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51423B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0ABBEB5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7C016AD" w14:textId="2DC64FF5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F4D1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F32942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69B96B" w14:textId="1F6AC01A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2CFAE210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BA6BC0" w14:paraId="40925FF3" w14:textId="77777777">
        <w:trPr>
          <w:trHeight w:val="3768"/>
        </w:trPr>
        <w:tc>
          <w:tcPr>
            <w:tcW w:w="10035" w:type="dxa"/>
            <w:gridSpan w:val="4"/>
          </w:tcPr>
          <w:p w14:paraId="5955760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E9F094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633848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6F9DB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0310C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AA7C08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A77C3BF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A6BC0" w14:paraId="69847D1D" w14:textId="77777777">
        <w:trPr>
          <w:trHeight w:val="1702"/>
        </w:trPr>
        <w:tc>
          <w:tcPr>
            <w:tcW w:w="10028" w:type="dxa"/>
          </w:tcPr>
          <w:p w14:paraId="6F9D416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EE26C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6376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B514A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E670D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A6BC0" w14:paraId="3CD8C4E3" w14:textId="77777777">
        <w:trPr>
          <w:trHeight w:val="1393"/>
        </w:trPr>
        <w:tc>
          <w:tcPr>
            <w:tcW w:w="10028" w:type="dxa"/>
          </w:tcPr>
          <w:p w14:paraId="1AC0AF9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D1DA0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A819B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EFDB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BCCD9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2747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EF2E8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A6BC0" w14:paraId="43A81083" w14:textId="77777777">
        <w:trPr>
          <w:trHeight w:val="1854"/>
        </w:trPr>
        <w:tc>
          <w:tcPr>
            <w:tcW w:w="10028" w:type="dxa"/>
          </w:tcPr>
          <w:p w14:paraId="63061C1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719B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56B1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EF91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B4D7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C46C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7445D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A6BC0" w14:paraId="381EF0D9" w14:textId="77777777">
        <w:trPr>
          <w:trHeight w:val="1537"/>
        </w:trPr>
        <w:tc>
          <w:tcPr>
            <w:tcW w:w="10028" w:type="dxa"/>
          </w:tcPr>
          <w:p w14:paraId="218E4F7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B8BC5A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2A525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A58F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89736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1BF8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1B086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A6BC0" w14:paraId="6DDAED86" w14:textId="77777777">
        <w:trPr>
          <w:trHeight w:val="1699"/>
        </w:trPr>
        <w:tc>
          <w:tcPr>
            <w:tcW w:w="10028" w:type="dxa"/>
          </w:tcPr>
          <w:p w14:paraId="160A97F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F749E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E2D85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933E1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C24EE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58C2A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2FCA3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6CB7F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BA6BC0" w14:paraId="70468EFC" w14:textId="77777777">
        <w:trPr>
          <w:trHeight w:val="2485"/>
        </w:trPr>
        <w:tc>
          <w:tcPr>
            <w:tcW w:w="10028" w:type="dxa"/>
          </w:tcPr>
          <w:p w14:paraId="02D7299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364304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9D994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0EC0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F1D6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CD2CB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3A0E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53B4A9" w14:textId="799E94BD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F4D1B">
              <w:rPr>
                <w:rFonts w:eastAsia="方正仿宋简体"/>
                <w:b/>
              </w:rPr>
              <w:t xml:space="preserve">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3442DB6" w14:textId="77777777" w:rsidR="000F4D1B" w:rsidRDefault="000F4D1B">
      <w:pPr>
        <w:rPr>
          <w:rFonts w:eastAsia="方正仿宋简体"/>
          <w:b/>
        </w:rPr>
      </w:pPr>
    </w:p>
    <w:p w14:paraId="5DE84059" w14:textId="3EBEA81D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0F4D1B">
        <w:rPr>
          <w:rFonts w:eastAsia="方正仿宋简体"/>
          <w:b/>
        </w:rPr>
        <w:t xml:space="preserve">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5BA5" w14:textId="77777777" w:rsidR="00A10CAE" w:rsidRDefault="00A10CAE">
      <w:r>
        <w:separator/>
      </w:r>
    </w:p>
  </w:endnote>
  <w:endnote w:type="continuationSeparator" w:id="0">
    <w:p w14:paraId="4285E9C3" w14:textId="77777777" w:rsidR="00A10CAE" w:rsidRDefault="00A1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9BB7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7980" w14:textId="77777777" w:rsidR="00A10CAE" w:rsidRDefault="00A10CAE">
      <w:r>
        <w:separator/>
      </w:r>
    </w:p>
  </w:footnote>
  <w:footnote w:type="continuationSeparator" w:id="0">
    <w:p w14:paraId="071AC84E" w14:textId="77777777" w:rsidR="00A10CAE" w:rsidRDefault="00A1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6242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7E1E22C" wp14:editId="1FAE7F2A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5125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80C3505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227D82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BC0"/>
    <w:rsid w:val="000F4D1B"/>
    <w:rsid w:val="00213017"/>
    <w:rsid w:val="00A10CAE"/>
    <w:rsid w:val="00BA6BC0"/>
    <w:rsid w:val="00EE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D6645C0"/>
  <w15:docId w15:val="{5075EB3C-943D-4CD9-9D73-1DB3C421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2023-03-09T03:20:00Z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