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0190-2023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浙江力高泵业科技有限公司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2023年03月20日 上午至2023年03月21日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55CDE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220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