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受审核部门：管理层      主管领导：聂国操</w:t>
            </w:r>
            <w:r>
              <w:rPr>
                <w:rFonts w:hint="eastAsia"/>
                <w:sz w:val="24"/>
                <w:szCs w:val="24"/>
                <w:lang w:eastAsia="zh-CN"/>
              </w:rPr>
              <w:t>、</w:t>
            </w:r>
            <w:r>
              <w:rPr>
                <w:rFonts w:hint="eastAsia"/>
                <w:sz w:val="24"/>
                <w:szCs w:val="24"/>
                <w:lang w:val="en-US" w:eastAsia="zh-CN"/>
              </w:rPr>
              <w:t>胡静（管代），</w:t>
            </w:r>
            <w:r>
              <w:rPr>
                <w:rFonts w:hint="eastAsia"/>
                <w:sz w:val="24"/>
                <w:szCs w:val="24"/>
              </w:rPr>
              <w:t xml:space="preserve"> 陪同人员：</w:t>
            </w:r>
            <w:r>
              <w:rPr>
                <w:rFonts w:hint="eastAsia"/>
                <w:sz w:val="24"/>
                <w:szCs w:val="24"/>
                <w:lang w:val="en-US" w:eastAsia="zh-CN"/>
              </w:rPr>
              <w:t>何春伟</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sz w:val="24"/>
                <w:szCs w:val="24"/>
              </w:rPr>
              <w:t>审核员：</w:t>
            </w:r>
            <w:r>
              <w:rPr>
                <w:rFonts w:hint="eastAsia"/>
                <w:sz w:val="24"/>
                <w:szCs w:val="24"/>
                <w:lang w:eastAsia="zh-CN"/>
              </w:rPr>
              <w:t>杨珍全，</w:t>
            </w:r>
            <w:r>
              <w:rPr>
                <w:rFonts w:hint="eastAsia"/>
                <w:sz w:val="24"/>
                <w:szCs w:val="24"/>
              </w:rPr>
              <w:t xml:space="preserve"> 审核时间：202</w:t>
            </w:r>
            <w:r>
              <w:rPr>
                <w:rFonts w:hint="eastAsia"/>
                <w:sz w:val="24"/>
                <w:szCs w:val="24"/>
                <w:lang w:val="en-US" w:eastAsia="zh-CN"/>
              </w:rPr>
              <w:t>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6</w:t>
            </w:r>
            <w:r>
              <w:rPr>
                <w:rFonts w:hint="eastAsia"/>
                <w:sz w:val="24"/>
                <w:szCs w:val="24"/>
              </w:rPr>
              <w:t>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eastAsia" w:ascii="宋体" w:hAnsi="宋体" w:cs="新宋体"/>
                <w:sz w:val="21"/>
                <w:szCs w:val="21"/>
              </w:rPr>
            </w:pPr>
            <w:r>
              <w:rPr>
                <w:rFonts w:hint="eastAsia"/>
                <w:sz w:val="24"/>
                <w:szCs w:val="24"/>
              </w:rPr>
              <w:t>审核条款：</w:t>
            </w:r>
            <w:r>
              <w:rPr>
                <w:rFonts w:hint="eastAsia" w:ascii="宋体" w:hAnsi="宋体" w:cs="新宋体"/>
                <w:sz w:val="21"/>
                <w:szCs w:val="21"/>
              </w:rPr>
              <w:t>QMS</w:t>
            </w:r>
            <w:r>
              <w:rPr>
                <w:rFonts w:hint="eastAsia" w:ascii="宋体" w:hAnsi="宋体" w:cs="新宋体"/>
                <w:sz w:val="21"/>
                <w:szCs w:val="21"/>
                <w:lang w:eastAsia="zh-CN"/>
              </w:rPr>
              <w:t>：</w:t>
            </w:r>
            <w:r>
              <w:rPr>
                <w:rFonts w:hint="eastAsia" w:ascii="宋体" w:hAnsi="宋体" w:eastAsia="宋体" w:cs="新宋体"/>
                <w:sz w:val="21"/>
                <w:szCs w:val="21"/>
              </w:rPr>
              <w:t>4.1组织及其环境;4.2相关方需求与期望;4.3确定体系范围;4.4体系及其过程;5.1领导作用与承诺;5.2方针;5.3组织的角色、职责和权限；6.1应对风险和机遇的措施；6.2目标及其实现的策划；6.3变更的策划；7.1.1资源 总则；9.3管理评审；10.1改进 总则；10.3持续改进。</w:t>
            </w:r>
          </w:p>
          <w:p>
            <w:pPr>
              <w:rPr>
                <w:sz w:val="24"/>
                <w:szCs w:val="24"/>
              </w:rPr>
            </w:pPr>
            <w:r>
              <w:rPr>
                <w:rFonts w:hint="eastAsia" w:ascii="宋体" w:hAnsi="宋体" w:eastAsia="宋体" w:cs="新宋体"/>
                <w:sz w:val="21"/>
                <w:szCs w:val="21"/>
              </w:rPr>
              <w:t>范围的确认、资质的确认、管理体系变化情况、质量监督抽查情况、顾客对产品质量的投诉、认证证书及标识使用情况，上次</w:t>
            </w:r>
            <w:r>
              <w:rPr>
                <w:rFonts w:hint="eastAsia" w:ascii="宋体" w:hAnsi="宋体" w:eastAsia="宋体" w:cs="新宋体"/>
                <w:sz w:val="21"/>
                <w:szCs w:val="21"/>
                <w:lang w:val="en-US" w:eastAsia="zh-CN"/>
              </w:rPr>
              <w:t>审核</w:t>
            </w:r>
            <w:r>
              <w:rPr>
                <w:rFonts w:hint="eastAsia" w:ascii="宋体" w:hAnsi="宋体" w:eastAsia="宋体" w:cs="新宋体"/>
                <w:sz w:val="21"/>
                <w:szCs w:val="21"/>
              </w:rPr>
              <w:t>不符合</w:t>
            </w:r>
            <w:r>
              <w:rPr>
                <w:rFonts w:hint="eastAsia" w:ascii="宋体" w:hAnsi="宋体" w:eastAsia="宋体" w:cs="新宋体"/>
                <w:sz w:val="21"/>
                <w:szCs w:val="21"/>
                <w:lang w:val="en-US" w:eastAsia="zh-CN"/>
              </w:rPr>
              <w:t>项</w:t>
            </w:r>
            <w:r>
              <w:rPr>
                <w:rFonts w:hint="eastAsia" w:ascii="宋体" w:hAnsi="宋体" w:eastAsia="宋体" w:cs="新宋体"/>
                <w:sz w:val="21"/>
                <w:szCs w:val="21"/>
              </w:rPr>
              <w:t>验证</w:t>
            </w:r>
            <w:r>
              <w:rPr>
                <w:rFonts w:hint="eastAsia" w:ascii="宋体" w:hAnsi="宋体" w:eastAsia="宋体" w:cs="新宋体"/>
                <w:sz w:val="21"/>
                <w:szCs w:val="21"/>
                <w:lang w:eastAsia="zh-CN"/>
              </w:rPr>
              <w:t>（</w:t>
            </w:r>
            <w:r>
              <w:rPr>
                <w:rFonts w:hint="eastAsia" w:ascii="宋体" w:hAnsi="宋体" w:eastAsia="宋体" w:cs="新宋体"/>
                <w:sz w:val="21"/>
                <w:szCs w:val="21"/>
                <w:lang w:val="en-US" w:eastAsia="zh-CN"/>
              </w:rPr>
              <w:t>生产部8.5.1条款）</w:t>
            </w:r>
            <w:r>
              <w:rPr>
                <w:rFonts w:hint="eastAsia" w:ascii="宋体" w:hAnsi="宋体" w:eastAsia="宋体" w:cs="新宋体"/>
                <w:sz w:val="21"/>
                <w:szCs w:val="21"/>
              </w:rPr>
              <w:t>。</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line="312" w:lineRule="auto"/>
            </w:pPr>
            <w:r>
              <w:rPr>
                <w:rFonts w:hint="eastAsia" w:ascii="宋体" w:hAnsi="宋体" w:cs="新宋体"/>
                <w:b w:val="0"/>
                <w:bCs w:val="0"/>
                <w:color w:val="auto"/>
                <w:sz w:val="21"/>
                <w:szCs w:val="21"/>
                <w:highlight w:val="none"/>
              </w:rPr>
              <w:t>证书恢复确认</w:t>
            </w:r>
          </w:p>
        </w:tc>
        <w:tc>
          <w:tcPr>
            <w:tcW w:w="9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line="312" w:lineRule="auto"/>
            </w:pPr>
          </w:p>
        </w:tc>
        <w:tc>
          <w:tcPr>
            <w:tcW w:w="10006" w:type="dxa"/>
            <w:tcBorders>
              <w:top w:val="single" w:color="auto" w:sz="4" w:space="0"/>
              <w:left w:val="single" w:color="auto" w:sz="4" w:space="0"/>
              <w:bottom w:val="single" w:color="auto" w:sz="4" w:space="0"/>
              <w:right w:val="single" w:color="auto" w:sz="4" w:space="0"/>
            </w:tcBorders>
            <w:vAlign w:val="center"/>
          </w:tcPr>
          <w:p>
            <w:pPr>
              <w:bidi w:val="0"/>
              <w:spacing w:before="156" w:beforeLines="50" w:after="156" w:afterLines="50"/>
              <w:ind w:firstLine="420" w:firstLineChars="200"/>
              <w:jc w:val="left"/>
              <w:rPr>
                <w:rFonts w:hint="eastAsia"/>
                <w:sz w:val="24"/>
                <w:szCs w:val="24"/>
              </w:rPr>
            </w:pPr>
            <w:r>
              <w:rPr>
                <w:rFonts w:hint="eastAsia" w:ascii="宋体" w:hAnsi="宋体" w:cs="新宋体"/>
                <w:b w:val="0"/>
                <w:bCs w:val="0"/>
                <w:color w:val="auto"/>
                <w:sz w:val="21"/>
                <w:szCs w:val="21"/>
                <w:lang w:val="en-US" w:eastAsia="zh-CN"/>
              </w:rPr>
              <w:t>在审核现场与企业负</w:t>
            </w:r>
            <w:r>
              <w:rPr>
                <w:rFonts w:hint="eastAsia" w:ascii="宋体" w:hAnsi="Times New Roman" w:eastAsia="宋体" w:cs="宋体"/>
                <w:b w:val="0"/>
                <w:bCs w:val="0"/>
                <w:color w:val="auto"/>
                <w:sz w:val="21"/>
                <w:szCs w:val="21"/>
                <w:lang w:val="en-US" w:eastAsia="zh-CN"/>
              </w:rPr>
              <w:t>责人</w:t>
            </w:r>
            <w:r>
              <w:rPr>
                <w:rFonts w:hint="eastAsia" w:ascii="宋体" w:eastAsia="宋体" w:cs="宋体"/>
                <w:b w:val="0"/>
                <w:bCs w:val="0"/>
                <w:color w:val="auto"/>
                <w:sz w:val="21"/>
                <w:szCs w:val="21"/>
                <w:lang w:val="en-US" w:eastAsia="zh-CN"/>
              </w:rPr>
              <w:t>聂国操</w:t>
            </w:r>
            <w:r>
              <w:rPr>
                <w:rFonts w:hint="eastAsia" w:ascii="宋体" w:hAnsi="Times New Roman" w:eastAsia="宋体" w:cs="宋体"/>
                <w:b w:val="0"/>
                <w:bCs w:val="0"/>
                <w:color w:val="auto"/>
                <w:sz w:val="21"/>
                <w:szCs w:val="21"/>
                <w:lang w:val="en-US" w:eastAsia="zh-CN"/>
              </w:rPr>
              <w:t>总经理对应：了解到企业质量管理体系证书暂停期间，管理体系运行正常，体系认证范围无变更。 企业在证书暂停期间，末使用证书进行招投标的活动，末进行相关广告宣传。审核组决定恢复证书。确认人：杨珍全。详见暂停恢复确认表。</w:t>
            </w:r>
          </w:p>
        </w:tc>
        <w:tc>
          <w:tcPr>
            <w:tcW w:w="1585" w:type="dxa"/>
            <w:tcBorders>
              <w:top w:val="single" w:color="auto" w:sz="4" w:space="0"/>
              <w:left w:val="single" w:color="auto" w:sz="4" w:space="0"/>
              <w:bottom w:val="single" w:color="auto" w:sz="4" w:space="0"/>
              <w:right w:val="single" w:color="auto" w:sz="4" w:space="0"/>
            </w:tcBorders>
            <w:vAlign w:val="top"/>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Q:</w:t>
            </w:r>
          </w:p>
          <w:p>
            <w:pPr>
              <w:adjustRightInd w:val="0"/>
              <w:snapToGrid w:val="0"/>
              <w:rPr>
                <w:rFonts w:ascii="宋体" w:hAnsi="宋体" w:cs="宋体"/>
                <w:szCs w:val="21"/>
              </w:rPr>
            </w:pPr>
            <w:r>
              <w:rPr>
                <w:rFonts w:hint="eastAsia" w:ascii="宋体" w:hAnsi="宋体" w:cs="宋体"/>
                <w:szCs w:val="21"/>
              </w:rPr>
              <w:t>4.1;</w:t>
            </w:r>
          </w:p>
          <w:p>
            <w:pPr>
              <w:adjustRightInd w:val="0"/>
              <w:snapToGrid w:val="0"/>
              <w:rPr>
                <w:rFonts w:ascii="宋体" w:hAnsi="宋体" w:cs="宋体"/>
                <w:szCs w:val="21"/>
              </w:rPr>
            </w:pPr>
            <w:r>
              <w:rPr>
                <w:rFonts w:hint="eastAsia" w:ascii="宋体" w:hAnsi="宋体" w:cs="宋体"/>
                <w:szCs w:val="21"/>
              </w:rPr>
              <w:t>4.2;</w:t>
            </w:r>
          </w:p>
          <w:p>
            <w:pPr>
              <w:adjustRightInd w:val="0"/>
              <w:snapToGrid w:val="0"/>
              <w:rPr>
                <w:rFonts w:ascii="宋体" w:hAnsi="宋体" w:cs="宋体"/>
                <w:szCs w:val="21"/>
              </w:rPr>
            </w:pPr>
            <w:r>
              <w:rPr>
                <w:rFonts w:hint="eastAsia" w:ascii="宋体" w:hAnsi="宋体" w:cs="宋体"/>
                <w:szCs w:val="21"/>
              </w:rPr>
              <w:t>4.3;</w:t>
            </w:r>
          </w:p>
          <w:p>
            <w:pPr>
              <w:adjustRightInd w:val="0"/>
              <w:snapToGrid w:val="0"/>
              <w:rPr>
                <w:rFonts w:ascii="宋体" w:hAnsi="宋体" w:cs="宋体"/>
                <w:szCs w:val="21"/>
              </w:rPr>
            </w:pPr>
            <w:r>
              <w:rPr>
                <w:rFonts w:hint="eastAsia" w:ascii="宋体" w:hAnsi="宋体" w:cs="宋体"/>
                <w:szCs w:val="21"/>
              </w:rPr>
              <w:t>4.4</w:t>
            </w:r>
          </w:p>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pPr>
            <w:r>
              <w:rPr>
                <w:rFonts w:hint="eastAsia"/>
              </w:rPr>
              <w:t xml:space="preserve"> 公司制定有《内、外部环境风险和机遇分析表》，确定对公司有利的内外部环境因素有：公司全体员工的质量、安全意识比较强，产品质量在同行业中比较领先。公司的生产设施、监视测量设备比较先进。</w:t>
            </w:r>
          </w:p>
          <w:p>
            <w:pPr>
              <w:spacing w:line="360" w:lineRule="auto"/>
              <w:jc w:val="left"/>
            </w:pPr>
            <w:r>
              <w:rPr>
                <w:rFonts w:hint="eastAsia"/>
              </w:rPr>
              <w:t>对公司不利的内、外部因素有：市场竞争非常激烈，产品利润不断降低、生产成本增加。</w:t>
            </w:r>
          </w:p>
          <w:p>
            <w:pPr>
              <w:spacing w:line="360" w:lineRule="auto"/>
              <w:jc w:val="left"/>
            </w:pPr>
            <w:r>
              <w:rPr>
                <w:rFonts w:hint="eastAsia"/>
              </w:rPr>
              <w:t>公司通过业内同行交流、公司座谈会、工作例会、QQ、网络等进行内外部沟通，并定期进行评审。</w:t>
            </w:r>
          </w:p>
          <w:p>
            <w:pPr>
              <w:spacing w:line="360" w:lineRule="auto"/>
              <w:ind w:firstLine="420" w:firstLineChars="200"/>
              <w:jc w:val="left"/>
            </w:pPr>
            <w:r>
              <w:rPr>
                <w:rFonts w:hint="eastAsia"/>
              </w:rPr>
              <w:t>查见《内、外部环境风险和机遇分析表》</w:t>
            </w:r>
          </w:p>
          <w:p>
            <w:pPr>
              <w:spacing w:line="360" w:lineRule="auto"/>
              <w:ind w:firstLine="420" w:firstLineChars="200"/>
              <w:jc w:val="left"/>
            </w:pPr>
            <w:r>
              <w:rPr>
                <w:rFonts w:hint="eastAsia"/>
              </w:rPr>
              <w:t>内部环境，人力因素，目前情况：人力资源充足，不利情况：部分岗位加强岗位培训；</w:t>
            </w:r>
          </w:p>
          <w:p>
            <w:r>
              <w:rPr>
                <w:rFonts w:hint="eastAsia"/>
              </w:rPr>
              <w:t>见内、外部环境评审记录。</w:t>
            </w:r>
          </w:p>
          <w:p>
            <w:pPr>
              <w:spacing w:line="360" w:lineRule="auto"/>
              <w:ind w:firstLine="420" w:firstLineChars="200"/>
            </w:pPr>
            <w:r>
              <w:rPr>
                <w:rFonts w:hint="eastAsia"/>
              </w:rPr>
              <w:t>公司确定的相关方有员工、股东、银行、主管部门、供应商、客户等。</w:t>
            </w:r>
          </w:p>
          <w:p>
            <w:pPr>
              <w:spacing w:line="360" w:lineRule="auto"/>
            </w:pPr>
            <w:r>
              <w:rPr>
                <w:rFonts w:hint="eastAsia"/>
              </w:rPr>
              <w:t>理解员工诉求的形式为面谈、会议等；理解银行等相关方的形式主要为电话沟通、上门拜访等；</w:t>
            </w:r>
          </w:p>
          <w:p>
            <w:pPr>
              <w:spacing w:line="360" w:lineRule="auto"/>
            </w:pPr>
            <w:r>
              <w:rPr>
                <w:rFonts w:hint="eastAsia"/>
              </w:rPr>
              <w:t>员工关注的主要问题有工资、待遇、晋升机制、福利等，供应商关注的主要问题是回款时间等。</w:t>
            </w:r>
          </w:p>
          <w:p>
            <w:pPr>
              <w:spacing w:line="360" w:lineRule="auto"/>
              <w:ind w:firstLine="420" w:firstLineChars="200"/>
            </w:pPr>
            <w:r>
              <w:rPr>
                <w:rFonts w:hint="eastAsia"/>
              </w:rPr>
              <w:t>对相关方的要求的监视和评审的方法多样，通过QQ和网络等现代通讯手段是常用的便捷而又高效主要方法。</w:t>
            </w:r>
          </w:p>
          <w:p>
            <w:pPr>
              <w:spacing w:line="360" w:lineRule="auto"/>
              <w:ind w:firstLine="420" w:firstLineChars="200"/>
            </w:pPr>
            <w:r>
              <w:rPr>
                <w:rFonts w:hint="eastAsia"/>
              </w:rPr>
              <w:t>查见《相关方要求识别和控制》其中相关方：顾客的需求和期望：产品质量符合顾客要求、及时交付、价格合理、服务及时、通过ISO9001:2015。</w:t>
            </w:r>
          </w:p>
          <w:p>
            <w:pPr>
              <w:spacing w:line="360" w:lineRule="auto"/>
              <w:ind w:firstLine="420" w:firstLineChars="200"/>
            </w:pPr>
            <w:r>
              <w:rPr>
                <w:rFonts w:hint="eastAsia"/>
              </w:rPr>
              <w:t>对企业的影响：影响公司的业务；</w:t>
            </w:r>
          </w:p>
          <w:p>
            <w:r>
              <w:rPr>
                <w:rFonts w:hint="eastAsia"/>
              </w:rPr>
              <w:t>监测指标：交付合格率、交付履约、顾客满意度等。</w:t>
            </w:r>
          </w:p>
          <w:p>
            <w:pPr>
              <w:spacing w:line="360" w:lineRule="auto"/>
              <w:ind w:firstLine="420" w:firstLineChars="200"/>
              <w:rPr>
                <w:szCs w:val="22"/>
              </w:rPr>
            </w:pPr>
            <w:r>
              <w:rPr>
                <w:rFonts w:hint="eastAsia"/>
              </w:rPr>
              <w:t>公司质量管理体系的范围为：</w:t>
            </w:r>
            <w:bookmarkStart w:id="0" w:name="审核范围"/>
            <w:r>
              <w:rPr>
                <w:rFonts w:hint="eastAsia"/>
                <w:szCs w:val="22"/>
              </w:rPr>
              <w:t>智能自动化机械设备的设计、生产</w:t>
            </w:r>
            <w:bookmarkEnd w:id="0"/>
            <w:r>
              <w:rPr>
                <w:rFonts w:hint="eastAsia"/>
                <w:szCs w:val="22"/>
              </w:rPr>
              <w:t>。</w:t>
            </w:r>
          </w:p>
          <w:p>
            <w:pPr>
              <w:spacing w:line="360" w:lineRule="auto"/>
            </w:pPr>
            <w:r>
              <w:rPr>
                <w:rFonts w:hint="eastAsia"/>
              </w:rPr>
              <w:t>经识别，组织依据ISO9001：2015版标准的要求建立、实施、维护质量管理体系，符合标准要求。</w:t>
            </w:r>
          </w:p>
          <w:p>
            <w:pPr>
              <w:spacing w:line="360" w:lineRule="auto"/>
              <w:ind w:firstLine="420" w:firstLineChars="200"/>
            </w:pPr>
            <w:r>
              <w:rPr>
                <w:rFonts w:hint="eastAsia"/>
              </w:rPr>
              <w:t>---不适用条款：无</w:t>
            </w:r>
          </w:p>
          <w:p>
            <w:pPr>
              <w:spacing w:line="360" w:lineRule="auto"/>
              <w:ind w:firstLine="420" w:firstLineChars="200"/>
            </w:pPr>
            <w:r>
              <w:rPr>
                <w:rFonts w:hint="eastAsia"/>
                <w:lang w:val="en-US" w:eastAsia="zh-CN"/>
              </w:rPr>
              <w:t>公司</w:t>
            </w:r>
            <w:r>
              <w:rPr>
                <w:rFonts w:hint="eastAsia"/>
              </w:rPr>
              <w:t>注册地址：重庆市璧山区青杠街道青杠大道318号</w:t>
            </w:r>
          </w:p>
          <w:p>
            <w:pPr>
              <w:spacing w:line="400" w:lineRule="exact"/>
              <w:ind w:firstLine="420" w:firstLineChars="200"/>
              <w:jc w:val="left"/>
              <w:rPr>
                <w:rFonts w:hint="default" w:eastAsiaTheme="minorEastAsia"/>
                <w:lang w:val="en-US" w:eastAsia="zh-CN"/>
              </w:rPr>
            </w:pPr>
            <w:r>
              <w:rPr>
                <w:rFonts w:hint="eastAsia"/>
                <w:lang w:val="en-US" w:eastAsia="zh-CN"/>
              </w:rPr>
              <w:t>公司</w:t>
            </w:r>
            <w:r>
              <w:rPr>
                <w:rFonts w:hint="eastAsia"/>
              </w:rPr>
              <w:t>生产/经营</w:t>
            </w:r>
            <w:r>
              <w:rPr>
                <w:rFonts w:hint="eastAsia" w:eastAsia="宋体"/>
              </w:rPr>
              <w:t>地址：</w:t>
            </w:r>
            <w:bookmarkStart w:id="1" w:name="生产地址"/>
            <w:r>
              <w:rPr>
                <w:rFonts w:hint="eastAsia" w:eastAsia="宋体"/>
              </w:rPr>
              <w:t>重庆市璧山区丁家街道民发路36号</w:t>
            </w:r>
            <w:bookmarkEnd w:id="1"/>
            <w:r>
              <w:rPr>
                <w:rFonts w:hint="eastAsia" w:eastAsia="宋体"/>
                <w:lang w:eastAsia="zh-CN"/>
              </w:rPr>
              <w:t>，</w:t>
            </w:r>
            <w:r>
              <w:rPr>
                <w:rFonts w:hint="eastAsia" w:eastAsia="宋体"/>
                <w:lang w:val="en-US" w:eastAsia="zh-CN"/>
              </w:rPr>
              <w:t>与审核任务书一致。</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经现场确认，“焊接”（需要时）为</w:t>
            </w:r>
            <w:r>
              <w:rPr>
                <w:rFonts w:hint="eastAsia" w:ascii="宋体" w:hAnsi="宋体" w:cs="宋体"/>
                <w:color w:val="000000"/>
                <w:szCs w:val="21"/>
                <w:lang w:val="en-US" w:eastAsia="zh-CN"/>
              </w:rPr>
              <w:t>确认过程，也是</w:t>
            </w:r>
            <w:r>
              <w:rPr>
                <w:rFonts w:hint="eastAsia" w:ascii="宋体" w:hAnsi="宋体" w:cs="宋体"/>
                <w:color w:val="000000"/>
                <w:szCs w:val="21"/>
              </w:rPr>
              <w:t>特殊过程。</w:t>
            </w:r>
          </w:p>
          <w:p>
            <w:pPr>
              <w:spacing w:line="360" w:lineRule="auto"/>
              <w:ind w:firstLine="420" w:firstLineChars="200"/>
            </w:pPr>
            <w:r>
              <w:rPr>
                <w:rFonts w:hint="eastAsia" w:ascii="宋体" w:hAnsi="宋体" w:cs="宋体"/>
                <w:color w:val="000000"/>
                <w:szCs w:val="21"/>
              </w:rPr>
              <w:t>公司外包过程为：表面处理。</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领导作用与承诺</w:t>
            </w:r>
          </w:p>
          <w:p/>
        </w:tc>
        <w:tc>
          <w:tcPr>
            <w:tcW w:w="960" w:type="dxa"/>
            <w:tcBorders>
              <w:top w:val="single" w:color="auto" w:sz="4" w:space="0"/>
              <w:left w:val="single" w:color="auto" w:sz="4" w:space="0"/>
              <w:bottom w:val="single" w:color="auto" w:sz="4" w:space="0"/>
              <w:right w:val="single" w:color="auto" w:sz="4" w:space="0"/>
            </w:tcBorders>
          </w:tcPr>
          <w:p>
            <w:pPr>
              <w:jc w:val="left"/>
              <w:rPr>
                <w:b/>
                <w:szCs w:val="21"/>
              </w:rPr>
            </w:pPr>
            <w:r>
              <w:rPr>
                <w:rFonts w:hint="eastAsia" w:ascii="宋体" w:hAnsi="宋体" w:cs="宋体"/>
                <w:szCs w:val="21"/>
              </w:rPr>
              <w:t>Q5.1</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80"/>
              <w:jc w:val="left"/>
              <w:rPr>
                <w:rFonts w:hint="eastAsia" w:ascii="宋体" w:hAnsi="宋体" w:eastAsia="宋体" w:cs="宋体"/>
                <w:szCs w:val="21"/>
                <w:lang w:eastAsia="zh-CN"/>
              </w:rPr>
            </w:pPr>
            <w:r>
              <w:rPr>
                <w:rFonts w:hint="eastAsia" w:ascii="宋体" w:hAnsi="宋体" w:cs="宋体"/>
                <w:szCs w:val="21"/>
              </w:rPr>
              <w:t>总经理：聂国操       组织代表：</w:t>
            </w:r>
            <w:r>
              <w:rPr>
                <w:rFonts w:hint="eastAsia" w:ascii="宋体" w:hAnsi="宋体" w:cs="宋体"/>
                <w:szCs w:val="21"/>
                <w:lang w:eastAsia="zh-CN"/>
              </w:rPr>
              <w:t>胡静</w:t>
            </w:r>
          </w:p>
          <w:p>
            <w:pPr>
              <w:spacing w:line="360" w:lineRule="auto"/>
              <w:ind w:firstLine="480"/>
              <w:jc w:val="left"/>
              <w:rPr>
                <w:rFonts w:ascii="宋体" w:hAnsi="宋体" w:cs="宋体"/>
                <w:szCs w:val="21"/>
              </w:rPr>
            </w:pPr>
            <w:r>
              <w:rPr>
                <w:rFonts w:hint="eastAsia" w:ascii="宋体" w:hAnsi="宋体" w:cs="宋体"/>
                <w:szCs w:val="21"/>
              </w:rPr>
              <w:t>公司总经理承诺建立、实施、保持和改进QMS，并对QMS的有效性负责。并组织落实其管理职责内的各项工作。</w:t>
            </w:r>
          </w:p>
          <w:p>
            <w:pPr>
              <w:spacing w:line="360" w:lineRule="auto"/>
              <w:ind w:firstLine="480"/>
              <w:jc w:val="left"/>
              <w:rPr>
                <w:rFonts w:ascii="宋体" w:hAnsi="宋体" w:cs="宋体"/>
                <w:szCs w:val="21"/>
              </w:rPr>
            </w:pPr>
            <w:r>
              <w:rPr>
                <w:rFonts w:hint="eastAsia" w:ascii="宋体" w:hAnsi="宋体" w:cs="宋体"/>
                <w:szCs w:val="21"/>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1"/>
              </w:rPr>
            </w:pPr>
            <w:r>
              <w:rPr>
                <w:rFonts w:hint="eastAsia" w:ascii="宋体" w:hAnsi="宋体" w:cs="宋体"/>
                <w:szCs w:val="21"/>
              </w:rPr>
              <w:t>根据总经理的谈话沟通，组织的质量管理体系要求已渐渐融入组织的业务过程中。</w:t>
            </w:r>
          </w:p>
          <w:p>
            <w:pPr>
              <w:spacing w:line="360" w:lineRule="auto"/>
              <w:ind w:firstLine="480"/>
              <w:jc w:val="left"/>
              <w:rPr>
                <w:rFonts w:ascii="宋体" w:hAnsi="宋体" w:cs="宋体"/>
                <w:szCs w:val="21"/>
              </w:rPr>
            </w:pPr>
            <w:r>
              <w:rPr>
                <w:rFonts w:hint="eastAsia" w:ascii="宋体" w:hAnsi="宋体" w:cs="宋体"/>
                <w:szCs w:val="21"/>
              </w:rPr>
              <w:t>组织已使用过程方法和基于风险的思维进行体系的运行。</w:t>
            </w:r>
          </w:p>
          <w:p>
            <w:pPr>
              <w:spacing w:line="360" w:lineRule="auto"/>
              <w:ind w:firstLine="480"/>
              <w:jc w:val="left"/>
              <w:rPr>
                <w:rFonts w:ascii="宋体" w:hAnsi="宋体" w:cs="宋体"/>
                <w:szCs w:val="21"/>
              </w:rPr>
            </w:pPr>
            <w:r>
              <w:rPr>
                <w:rFonts w:hint="eastAsia" w:ascii="宋体" w:hAnsi="宋体" w:cs="宋体"/>
                <w:szCs w:val="21"/>
              </w:rPr>
              <w:t>最高管理者针对体系的运行，提供了所需的资源。</w:t>
            </w:r>
          </w:p>
          <w:p>
            <w:pPr>
              <w:spacing w:line="360" w:lineRule="auto"/>
              <w:ind w:firstLine="480"/>
              <w:jc w:val="left"/>
              <w:rPr>
                <w:rFonts w:ascii="宋体" w:hAnsi="宋体" w:cs="宋体"/>
                <w:szCs w:val="21"/>
              </w:rPr>
            </w:pPr>
            <w:r>
              <w:rPr>
                <w:rFonts w:hint="eastAsia" w:ascii="宋体" w:hAnsi="宋体" w:cs="宋体"/>
                <w:szCs w:val="21"/>
              </w:rPr>
              <w:t>向全公司强调遵守法律法规、质量管理、符合质量管理体系的要求及达到顾客满意的重要性。</w:t>
            </w:r>
          </w:p>
          <w:p>
            <w:pPr>
              <w:spacing w:line="400" w:lineRule="exact"/>
              <w:jc w:val="left"/>
              <w:rPr>
                <w:rFonts w:ascii="宋体" w:hAnsi="宋体" w:cs="宋体"/>
                <w:szCs w:val="21"/>
              </w:rPr>
            </w:pPr>
            <w:r>
              <w:rPr>
                <w:rFonts w:hint="eastAsia" w:ascii="宋体" w:hAnsi="宋体" w:cs="宋体"/>
                <w:szCs w:val="21"/>
              </w:rPr>
              <w:t>形成制度化，把质量目标进行层层分解落实到各部门</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cs="宋体"/>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Q5.2 </w:t>
            </w:r>
          </w:p>
          <w:p>
            <w:pPr>
              <w:adjustRightInd w:val="0"/>
              <w:snapToGrid w:val="0"/>
              <w:rPr>
                <w:b/>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szCs w:val="21"/>
              </w:rPr>
            </w:pPr>
            <w:r>
              <w:rPr>
                <w:rFonts w:hint="eastAsia" w:ascii="宋体" w:hAnsi="宋体" w:cs="宋体"/>
                <w:szCs w:val="21"/>
              </w:rPr>
              <w:t>公司的质量方针是：</w:t>
            </w:r>
          </w:p>
          <w:p>
            <w:pPr>
              <w:spacing w:line="360" w:lineRule="auto"/>
              <w:ind w:firstLine="480"/>
              <w:jc w:val="left"/>
              <w:rPr>
                <w:rFonts w:ascii="宋体" w:hAnsi="宋体" w:cs="宋体"/>
                <w:szCs w:val="21"/>
              </w:rPr>
            </w:pPr>
            <w:r>
              <w:rPr>
                <w:rFonts w:hint="eastAsia" w:ascii="宋体" w:hAnsi="宋体" w:cs="宋体"/>
                <w:szCs w:val="21"/>
              </w:rPr>
              <w:t>“质量为本、信誉至上，持续改进，争创一流，满足要求。”</w:t>
            </w:r>
          </w:p>
          <w:p>
            <w:pPr>
              <w:spacing w:line="360" w:lineRule="auto"/>
              <w:ind w:firstLine="480"/>
              <w:jc w:val="left"/>
              <w:rPr>
                <w:rFonts w:ascii="宋体" w:hAnsi="宋体" w:cs="宋体"/>
                <w:szCs w:val="21"/>
              </w:rPr>
            </w:pPr>
            <w:r>
              <w:rPr>
                <w:rFonts w:hint="eastAsia" w:ascii="宋体" w:hAnsi="宋体" w:cs="宋体"/>
                <w:szCs w:val="21"/>
              </w:rPr>
              <w:t>公司建立的质量方针基本满足标准各项承诺的要求，能为质量目标的制定提供框架，基本符合要求。</w:t>
            </w:r>
          </w:p>
          <w:p>
            <w:pPr>
              <w:spacing w:line="400" w:lineRule="exact"/>
              <w:jc w:val="left"/>
              <w:rPr>
                <w:rFonts w:ascii="宋体" w:hAnsi="宋体" w:cs="宋体"/>
                <w:szCs w:val="21"/>
              </w:rPr>
            </w:pPr>
            <w:r>
              <w:rPr>
                <w:rFonts w:hint="eastAsia" w:ascii="宋体" w:hAnsi="宋体" w:cs="宋体"/>
                <w:szCs w:val="21"/>
              </w:rPr>
              <w:t>体系文件中明确质量方针，并主要通过日常工作会议、口头交流等将质量方针的要求向全员传达和灌输，确保员工增强顾客满意和</w:t>
            </w:r>
            <w:r>
              <w:rPr>
                <w:rFonts w:hint="eastAsia" w:ascii="宋体" w:hAnsi="宋体" w:cs="宋体"/>
                <w:color w:val="000000"/>
                <w:szCs w:val="21"/>
              </w:rPr>
              <w:t>守法意识。</w:t>
            </w:r>
          </w:p>
          <w:p>
            <w:pPr>
              <w:spacing w:line="400" w:lineRule="exact"/>
              <w:jc w:val="left"/>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Q5.3 </w:t>
            </w:r>
          </w:p>
          <w:p>
            <w:pPr>
              <w:rPr>
                <w:b/>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Q6.1 </w:t>
            </w:r>
          </w:p>
          <w:p>
            <w:pPr>
              <w:rPr>
                <w:b/>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1"/>
              </w:rPr>
            </w:pPr>
            <w:r>
              <w:rPr>
                <w:rFonts w:hint="eastAsia" w:ascii="宋体" w:hAnsi="宋体" w:cs="宋体"/>
                <w:szCs w:val="21"/>
              </w:rPr>
              <w:t>公司策划并批准实施《风险和机遇分析表》，内容包括风险类型、风险因素、</w:t>
            </w:r>
            <w:r>
              <w:rPr>
                <w:rFonts w:hint="eastAsia" w:ascii="宋体" w:hAnsi="宋体" w:cs="宋体"/>
                <w:color w:val="000000"/>
                <w:szCs w:val="21"/>
              </w:rPr>
              <w:t>应对机遇及措施</w:t>
            </w:r>
            <w:r>
              <w:rPr>
                <w:rFonts w:hint="eastAsia" w:ascii="宋体" w:hAnsi="宋体" w:cs="宋体"/>
                <w:szCs w:val="21"/>
              </w:rPr>
              <w:t>、现行控制方法、涉及的场所及部门等；</w:t>
            </w:r>
          </w:p>
          <w:p>
            <w:pPr>
              <w:spacing w:line="360" w:lineRule="auto"/>
              <w:rPr>
                <w:rFonts w:ascii="宋体" w:hAnsi="宋体" w:cs="宋体"/>
                <w:szCs w:val="21"/>
              </w:rPr>
            </w:pPr>
            <w:r>
              <w:rPr>
                <w:rFonts w:hint="eastAsia" w:ascii="宋体" w:hAnsi="宋体" w:cs="宋体"/>
                <w:szCs w:val="21"/>
              </w:rPr>
              <w:t>查见《风险和机遇评估分析表》：</w:t>
            </w:r>
          </w:p>
          <w:p>
            <w:pPr>
              <w:numPr>
                <w:ilvl w:val="0"/>
                <w:numId w:val="1"/>
              </w:numPr>
              <w:spacing w:line="360" w:lineRule="auto"/>
              <w:rPr>
                <w:rFonts w:ascii="宋体" w:hAnsi="宋体" w:cs="宋体"/>
                <w:color w:val="000000"/>
                <w:szCs w:val="21"/>
              </w:rPr>
            </w:pPr>
            <w:r>
              <w:rPr>
                <w:rFonts w:hint="eastAsia" w:ascii="宋体" w:hAnsi="宋体" w:cs="宋体"/>
                <w:color w:val="000000"/>
                <w:szCs w:val="21"/>
              </w:rPr>
              <w:t>类型：外部因素；</w:t>
            </w:r>
          </w:p>
          <w:p>
            <w:pPr>
              <w:spacing w:line="360" w:lineRule="auto"/>
              <w:rPr>
                <w:rFonts w:ascii="宋体" w:hAnsi="宋体" w:cs="宋体"/>
                <w:color w:val="000000"/>
                <w:szCs w:val="21"/>
              </w:rPr>
            </w:pPr>
            <w:r>
              <w:rPr>
                <w:rFonts w:hint="eastAsia" w:ascii="宋体" w:hAnsi="宋体" w:cs="宋体"/>
                <w:color w:val="000000"/>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应对机遇及措施：及时关注公司市场的情况，收集信息及时调整，保持公司产品的竞争力。</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针对外部因素，还分析了市场、文化、社会经济、法律法规的变化等。</w:t>
            </w:r>
          </w:p>
          <w:p>
            <w:pPr>
              <w:numPr>
                <w:ilvl w:val="0"/>
                <w:numId w:val="1"/>
              </w:numPr>
              <w:spacing w:line="360" w:lineRule="auto"/>
              <w:rPr>
                <w:rFonts w:ascii="宋体" w:hAnsi="宋体" w:cs="宋体"/>
                <w:color w:val="000000"/>
                <w:szCs w:val="21"/>
              </w:rPr>
            </w:pPr>
            <w:r>
              <w:rPr>
                <w:rFonts w:hint="eastAsia" w:ascii="宋体" w:hAnsi="宋体" w:cs="宋体"/>
                <w:color w:val="000000"/>
                <w:szCs w:val="21"/>
              </w:rPr>
              <w:t>类型：内部因素；</w:t>
            </w:r>
          </w:p>
          <w:p>
            <w:pPr>
              <w:spacing w:line="360" w:lineRule="auto"/>
              <w:rPr>
                <w:rFonts w:ascii="宋体" w:hAnsi="宋体" w:cs="宋体"/>
                <w:color w:val="000000"/>
                <w:szCs w:val="21"/>
              </w:rPr>
            </w:pPr>
            <w:r>
              <w:rPr>
                <w:rFonts w:hint="eastAsia" w:ascii="宋体" w:hAnsi="宋体" w:cs="宋体"/>
                <w:color w:val="000000"/>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机遇：公司目前主要人员比较稳定，各项绩效能顺利开展，为公司发展提供一个比较好的基础。</w:t>
            </w:r>
          </w:p>
          <w:p>
            <w:pPr>
              <w:spacing w:line="360" w:lineRule="auto"/>
              <w:rPr>
                <w:rFonts w:ascii="宋体" w:hAnsi="宋体" w:cs="宋体"/>
                <w:color w:val="000000"/>
                <w:szCs w:val="21"/>
              </w:rPr>
            </w:pPr>
            <w:r>
              <w:rPr>
                <w:rFonts w:hint="eastAsia" w:ascii="宋体" w:hAnsi="宋体" w:cs="宋体"/>
                <w:color w:val="000000"/>
                <w:szCs w:val="21"/>
              </w:rPr>
              <w:t>应对机遇及措施：各部门应及时关注员工的心态变化，注意工作方式，创造良好的工作环境，提高员工的归属感。</w:t>
            </w:r>
          </w:p>
          <w:p>
            <w:pPr>
              <w:spacing w:line="360" w:lineRule="auto"/>
              <w:rPr>
                <w:rFonts w:ascii="宋体" w:hAnsi="宋体" w:cs="宋体"/>
                <w:color w:val="000000"/>
                <w:szCs w:val="21"/>
              </w:rPr>
            </w:pPr>
            <w:r>
              <w:rPr>
                <w:rFonts w:hint="eastAsia" w:ascii="宋体" w:hAnsi="宋体" w:cs="宋体"/>
                <w:color w:val="000000"/>
                <w:szCs w:val="21"/>
              </w:rPr>
              <w:t>针对内部部因素，还分析了财务状况、人力资源、基础设施等。</w:t>
            </w:r>
          </w:p>
          <w:p>
            <w:pPr>
              <w:adjustRightInd w:val="0"/>
              <w:snapToGrid w:val="0"/>
              <w:spacing w:line="400" w:lineRule="atLeast"/>
              <w:jc w:val="left"/>
              <w:rPr>
                <w:rFonts w:ascii="宋体" w:hAnsi="宋体" w:cs="宋体"/>
                <w:szCs w:val="21"/>
              </w:rPr>
            </w:pPr>
            <w:r>
              <w:rPr>
                <w:rFonts w:hint="eastAsia" w:ascii="宋体" w:hAnsi="宋体" w:cs="宋体"/>
                <w:color w:val="000000"/>
                <w:szCs w:val="21"/>
              </w:rPr>
              <w:t>应对风险和机遇的措施与其对于产品和服务符合性的潜在影响相适应。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Q6.2 </w:t>
            </w:r>
          </w:p>
          <w:p>
            <w:pPr>
              <w:rPr>
                <w:rFonts w:ascii="宋体" w:hAnsi="宋体" w:cs="宋体"/>
                <w:szCs w:val="21"/>
              </w:rPr>
            </w:pPr>
          </w:p>
          <w:p>
            <w:pPr>
              <w:adjustRightInd w:val="0"/>
              <w:snapToGrid w:val="0"/>
              <w:rPr>
                <w:b/>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cs="宋体"/>
                <w:color w:val="000000"/>
                <w:szCs w:val="21"/>
              </w:rPr>
            </w:pPr>
            <w:r>
              <w:rPr>
                <w:rFonts w:hint="eastAsia" w:ascii="宋体" w:hAnsi="宋体" w:cs="宋体"/>
                <w:color w:val="000000"/>
                <w:szCs w:val="21"/>
              </w:rPr>
              <w:t xml:space="preserve">公司的质量目标为： </w:t>
            </w:r>
          </w:p>
          <w:p>
            <w:pPr>
              <w:spacing w:line="360" w:lineRule="auto"/>
              <w:ind w:firstLine="420" w:firstLineChars="200"/>
              <w:jc w:val="left"/>
              <w:rPr>
                <w:rFonts w:ascii="宋体" w:hAnsi="宋体" w:cs="宋体"/>
                <w:color w:val="000000"/>
                <w:szCs w:val="21"/>
                <w:highlight w:val="green"/>
              </w:rPr>
            </w:pPr>
            <w:r>
              <w:rPr>
                <w:rFonts w:hint="eastAsia" w:ascii="宋体" w:hAnsi="宋体" w:cs="宋体"/>
                <w:color w:val="000000"/>
                <w:szCs w:val="21"/>
              </w:rPr>
              <w:t>a、</w:t>
            </w:r>
            <w:r>
              <w:rPr>
                <w:rFonts w:hint="eastAsia" w:ascii="宋体" w:hAnsi="宋体" w:eastAsia="宋体" w:cs="宋体"/>
                <w:color w:val="000000"/>
                <w:szCs w:val="21"/>
              </w:rPr>
              <w:t>产品一次检验合格率为≥90%；</w:t>
            </w:r>
          </w:p>
          <w:p>
            <w:p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cs="宋体"/>
                <w:color w:val="000000"/>
                <w:szCs w:val="21"/>
              </w:rPr>
              <w:t>b、交货期满意率90%</w:t>
            </w:r>
            <w:r>
              <w:rPr>
                <w:rFonts w:hint="eastAsia" w:ascii="宋体" w:hAnsi="宋体" w:cs="宋体"/>
                <w:color w:val="000000"/>
                <w:szCs w:val="21"/>
                <w:lang w:val="en-US" w:eastAsia="zh-CN"/>
              </w:rPr>
              <w:t>；</w:t>
            </w:r>
          </w:p>
          <w:p>
            <w:p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cs="宋体"/>
                <w:color w:val="000000"/>
                <w:szCs w:val="21"/>
              </w:rPr>
              <w:t>c、顾客满意率95%以上</w:t>
            </w:r>
            <w:r>
              <w:rPr>
                <w:rFonts w:hint="eastAsia" w:ascii="宋体" w:hAnsi="宋体" w:cs="宋体"/>
                <w:color w:val="000000"/>
                <w:szCs w:val="21"/>
                <w:lang w:eastAsia="zh-CN"/>
              </w:rPr>
              <w:t>。</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查见202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2</w:t>
            </w:r>
            <w:r>
              <w:rPr>
                <w:rFonts w:hint="eastAsia" w:ascii="宋体" w:hAnsi="宋体" w:cs="宋体"/>
                <w:color w:val="000000"/>
                <w:szCs w:val="21"/>
              </w:rPr>
              <w:t>月至</w:t>
            </w:r>
            <w:r>
              <w:rPr>
                <w:rFonts w:hint="eastAsia" w:ascii="宋体" w:hAnsi="宋体" w:cs="宋体"/>
                <w:color w:val="000000"/>
                <w:szCs w:val="21"/>
                <w:lang w:val="en-US" w:eastAsia="zh-CN"/>
              </w:rPr>
              <w:t>2023年2</w:t>
            </w:r>
            <w:r>
              <w:rPr>
                <w:rFonts w:hint="eastAsia" w:ascii="宋体" w:hAnsi="宋体" w:cs="宋体"/>
                <w:color w:val="000000"/>
                <w:szCs w:val="21"/>
              </w:rPr>
              <w:t>月部门质量目标考核情况</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a、</w:t>
            </w:r>
            <w:r>
              <w:rPr>
                <w:rFonts w:hint="eastAsia" w:ascii="宋体" w:hAnsi="宋体" w:eastAsia="宋体" w:cs="宋体"/>
                <w:color w:val="000000"/>
                <w:szCs w:val="21"/>
              </w:rPr>
              <w:t>产品一次检验合格率为</w:t>
            </w:r>
            <w:r>
              <w:rPr>
                <w:rFonts w:hint="eastAsia" w:ascii="宋体" w:hAnsi="宋体"/>
                <w:highlight w:val="none"/>
              </w:rPr>
              <w:t>97</w:t>
            </w:r>
            <w:r>
              <w:rPr>
                <w:rFonts w:hint="eastAsia" w:ascii="宋体" w:hAnsi="宋体"/>
                <w:highlight w:val="none"/>
                <w:lang w:val="en-US" w:eastAsia="zh-CN"/>
              </w:rPr>
              <w:t>.53</w:t>
            </w:r>
            <w:r>
              <w:rPr>
                <w:rFonts w:hint="eastAsia" w:ascii="宋体" w:hAnsi="宋体"/>
                <w:highlight w:val="none"/>
              </w:rPr>
              <w:t>%</w:t>
            </w:r>
            <w:r>
              <w:rPr>
                <w:rFonts w:hint="eastAsia" w:ascii="宋体" w:hAnsi="宋体" w:eastAsia="宋体" w:cs="宋体"/>
                <w:color w:val="000000"/>
                <w:szCs w:val="21"/>
              </w:rPr>
              <w:t>；</w:t>
            </w:r>
          </w:p>
          <w:p>
            <w:p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cs="宋体"/>
                <w:color w:val="000000"/>
                <w:szCs w:val="21"/>
              </w:rPr>
              <w:t>b、交货期满意率</w:t>
            </w:r>
            <w:r>
              <w:rPr>
                <w:rFonts w:hint="eastAsia" w:ascii="宋体" w:hAnsi="宋体" w:cs="宋体"/>
                <w:color w:val="000000"/>
                <w:szCs w:val="21"/>
                <w:lang w:val="en-US" w:eastAsia="zh-CN"/>
              </w:rPr>
              <w:t>99.15</w:t>
            </w:r>
            <w:r>
              <w:rPr>
                <w:rFonts w:hint="eastAsia" w:ascii="宋体" w:hAnsi="宋体" w:cs="宋体"/>
                <w:color w:val="000000"/>
                <w:szCs w:val="21"/>
              </w:rPr>
              <w:t>%</w:t>
            </w:r>
            <w:r>
              <w:rPr>
                <w:rFonts w:hint="eastAsia" w:ascii="宋体" w:hAnsi="宋体" w:cs="宋体"/>
                <w:color w:val="000000"/>
                <w:szCs w:val="21"/>
                <w:lang w:val="en-US" w:eastAsia="zh-CN"/>
              </w:rPr>
              <w:t>；</w:t>
            </w:r>
          </w:p>
          <w:p>
            <w:p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cs="宋体"/>
                <w:color w:val="000000"/>
                <w:szCs w:val="21"/>
              </w:rPr>
              <w:t>c、顾客满意率</w:t>
            </w:r>
            <w:r>
              <w:rPr>
                <w:rFonts w:hint="eastAsia" w:ascii="宋体" w:hAnsi="宋体" w:cs="宋体"/>
                <w:color w:val="000000"/>
                <w:szCs w:val="21"/>
                <w:lang w:val="en-US" w:eastAsia="zh-CN"/>
              </w:rPr>
              <w:t>达到</w:t>
            </w:r>
            <w:r>
              <w:rPr>
                <w:rFonts w:hint="eastAsia" w:ascii="宋体" w:hAnsi="宋体" w:cs="宋体"/>
                <w:color w:val="000000"/>
                <w:szCs w:val="21"/>
              </w:rPr>
              <w:t>9</w:t>
            </w:r>
            <w:r>
              <w:rPr>
                <w:rFonts w:hint="eastAsia" w:ascii="宋体" w:hAnsi="宋体" w:cs="宋体"/>
                <w:color w:val="000000"/>
                <w:szCs w:val="21"/>
                <w:lang w:val="en-US" w:eastAsia="zh-CN"/>
              </w:rPr>
              <w:t>6</w:t>
            </w:r>
            <w:r>
              <w:rPr>
                <w:rFonts w:hint="eastAsia" w:ascii="宋体" w:hAnsi="宋体" w:cs="宋体"/>
                <w:color w:val="000000"/>
                <w:szCs w:val="21"/>
              </w:rPr>
              <w:t>%</w:t>
            </w:r>
            <w:r>
              <w:rPr>
                <w:rFonts w:hint="eastAsia" w:ascii="宋体" w:hAnsi="宋体" w:cs="宋体"/>
                <w:color w:val="000000"/>
                <w:szCs w:val="21"/>
                <w:lang w:eastAsia="zh-CN"/>
              </w:rPr>
              <w:t>。</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实现既定目标。</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pPr>
              <w:rPr>
                <w:rFonts w:ascii="宋体" w:hAnsi="宋体"/>
                <w:szCs w:val="21"/>
              </w:rPr>
            </w:pPr>
            <w:r>
              <w:rPr>
                <w:rFonts w:hint="eastAsia" w:ascii="宋体" w:hAnsi="宋体" w:cs="宋体"/>
                <w:color w:val="000000"/>
                <w:szCs w:val="21"/>
              </w:rPr>
              <w:t>公司建立的文件化的质量管理体系基本保持未变，保持了质量管理体系的完整性、一致性，持续满足了质量管理体系的要求。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highlight w:val="none"/>
              </w:rPr>
            </w:pPr>
            <w:r>
              <w:rPr>
                <w:rFonts w:hint="eastAsia"/>
                <w:highlight w:val="none"/>
              </w:rPr>
              <w:t>公司要求：当公司质量管理体系变更时，应考虑：</w:t>
            </w:r>
          </w:p>
          <w:p>
            <w:pPr>
              <w:tabs>
                <w:tab w:val="center" w:pos="3169"/>
              </w:tabs>
              <w:spacing w:line="400" w:lineRule="exact"/>
              <w:jc w:val="left"/>
              <w:rPr>
                <w:highlight w:val="none"/>
              </w:rPr>
            </w:pPr>
            <w:r>
              <w:rPr>
                <w:rFonts w:hint="eastAsia"/>
                <w:highlight w:val="none"/>
              </w:rPr>
              <w:t>1.变更的目的及潜在后果；</w:t>
            </w:r>
          </w:p>
          <w:p>
            <w:pPr>
              <w:tabs>
                <w:tab w:val="center" w:pos="3169"/>
              </w:tabs>
              <w:spacing w:line="400" w:lineRule="exact"/>
              <w:jc w:val="left"/>
              <w:rPr>
                <w:highlight w:val="none"/>
              </w:rPr>
            </w:pPr>
            <w:r>
              <w:rPr>
                <w:rFonts w:hint="eastAsia"/>
                <w:highlight w:val="none"/>
              </w:rPr>
              <w:t>2.体系的完整性；</w:t>
            </w:r>
          </w:p>
          <w:p>
            <w:pPr>
              <w:tabs>
                <w:tab w:val="center" w:pos="3169"/>
              </w:tabs>
              <w:spacing w:line="400" w:lineRule="exact"/>
              <w:jc w:val="left"/>
              <w:rPr>
                <w:highlight w:val="none"/>
              </w:rPr>
            </w:pPr>
            <w:r>
              <w:rPr>
                <w:rFonts w:hint="eastAsia"/>
                <w:highlight w:val="none"/>
              </w:rPr>
              <w:t>3.资源的可获得性；</w:t>
            </w:r>
          </w:p>
          <w:p>
            <w:pPr>
              <w:tabs>
                <w:tab w:val="center" w:pos="3169"/>
              </w:tabs>
              <w:spacing w:line="400" w:lineRule="exact"/>
              <w:jc w:val="left"/>
              <w:rPr>
                <w:highlight w:val="none"/>
              </w:rPr>
            </w:pPr>
            <w:r>
              <w:rPr>
                <w:rFonts w:hint="eastAsia"/>
                <w:highlight w:val="none"/>
              </w:rPr>
              <w:t xml:space="preserve">4.责权的分配和再分配等因素。  </w:t>
            </w:r>
          </w:p>
          <w:p>
            <w:pPr>
              <w:widowControl/>
              <w:jc w:val="left"/>
              <w:rPr>
                <w:rFonts w:hint="eastAsia"/>
                <w:highlight w:val="none"/>
              </w:rPr>
            </w:pPr>
            <w:r>
              <w:rPr>
                <w:rFonts w:hint="eastAsia"/>
                <w:highlight w:val="none"/>
              </w:rPr>
              <w:t xml:space="preserve">  经查：</w:t>
            </w:r>
            <w:r>
              <w:rPr>
                <w:rFonts w:hint="eastAsia"/>
                <w:highlight w:val="none"/>
                <w:lang w:val="en-US" w:eastAsia="zh-CN"/>
              </w:rPr>
              <w:t>公司经营地址变更：由</w:t>
            </w:r>
            <w:r>
              <w:rPr>
                <w:rFonts w:hint="eastAsia"/>
                <w:highlight w:val="none"/>
              </w:rPr>
              <w:t>重庆市璧山区青杠街道青杠大道318号</w:t>
            </w:r>
            <w:r>
              <w:rPr>
                <w:rFonts w:hint="eastAsia"/>
                <w:highlight w:val="none"/>
                <w:lang w:eastAsia="zh-CN"/>
              </w:rPr>
              <w:t>，</w:t>
            </w:r>
            <w:r>
              <w:rPr>
                <w:rFonts w:hint="eastAsia"/>
                <w:highlight w:val="none"/>
                <w:lang w:val="en-US" w:eastAsia="zh-CN"/>
              </w:rPr>
              <w:t>变更为</w:t>
            </w:r>
            <w:r>
              <w:rPr>
                <w:rFonts w:hint="eastAsia"/>
                <w:highlight w:val="none"/>
              </w:rPr>
              <w:t>重庆市璧山区丁家街道民发路36号</w:t>
            </w:r>
            <w:r>
              <w:rPr>
                <w:rFonts w:hint="eastAsia"/>
                <w:highlight w:val="none"/>
                <w:lang w:eastAsia="zh-CN"/>
              </w:rPr>
              <w:t>。</w:t>
            </w:r>
            <w:r>
              <w:rPr>
                <w:rFonts w:hint="eastAsia"/>
                <w:highlight w:val="none"/>
                <w:lang w:val="en-US" w:eastAsia="zh-CN"/>
              </w:rPr>
              <w:t>提供新经营地址厂房租赁合同，见附件</w:t>
            </w:r>
            <w:r>
              <w:rPr>
                <w:rFonts w:hint="eastAsia"/>
                <w:highlight w:val="none"/>
              </w:rPr>
              <w:t>。</w:t>
            </w:r>
          </w:p>
          <w:p>
            <w:pPr>
              <w:pStyle w:val="3"/>
              <w:rPr>
                <w:rFonts w:hint="default" w:eastAsia="宋体"/>
                <w:highlight w:val="none"/>
                <w:lang w:val="en-US" w:eastAsia="zh-CN"/>
              </w:rPr>
            </w:pPr>
            <w:r>
              <w:rPr>
                <w:rFonts w:hint="eastAsia" w:ascii="宋体" w:hAnsi="宋体" w:cs="宋体"/>
                <w:szCs w:val="21"/>
                <w:highlight w:val="none"/>
                <w:lang w:val="en-US" w:eastAsia="zh-CN"/>
              </w:rPr>
              <w:t>管理者代表变更：由叶小琴变更为胡静</w:t>
            </w:r>
            <w:r>
              <w:rPr>
                <w:rFonts w:hint="eastAsia" w:ascii="宋体" w:hAnsi="宋体" w:eastAsia="宋体" w:cs="宋体"/>
                <w:color w:val="auto"/>
                <w:szCs w:val="21"/>
                <w:highlight w:val="none"/>
                <w:lang w:val="en-US" w:eastAsia="zh-CN"/>
              </w:rPr>
              <w:t>，发</w:t>
            </w:r>
            <w:r>
              <w:rPr>
                <w:rFonts w:hint="eastAsia" w:ascii="Times New Roman" w:hAnsi="Times New Roman" w:eastAsia="宋体" w:cs="Times New Roman"/>
                <w:kern w:val="2"/>
                <w:sz w:val="21"/>
                <w:highlight w:val="none"/>
                <w:lang w:val="en-US" w:eastAsia="zh-CN" w:bidi="ar-SA"/>
              </w:rPr>
              <w:t>放有任命书，并在手册变更页进行备注。修改日期：2022.4.8。</w:t>
            </w:r>
          </w:p>
        </w:tc>
        <w:tc>
          <w:tcPr>
            <w:tcW w:w="1585" w:type="dxa"/>
            <w:tcBorders>
              <w:top w:val="single" w:color="auto" w:sz="4" w:space="0"/>
              <w:left w:val="single" w:color="auto" w:sz="4" w:space="0"/>
              <w:bottom w:val="single" w:color="auto" w:sz="4" w:space="0"/>
              <w:right w:val="single" w:color="auto" w:sz="4" w:space="0"/>
            </w:tcBorders>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Q7.1.1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查问</w:t>
            </w:r>
            <w:r>
              <w:rPr>
                <w:rFonts w:hint="eastAsia" w:ascii="宋体" w:hAnsi="宋体" w:cs="宋体"/>
                <w:color w:val="000000"/>
                <w:szCs w:val="21"/>
                <w:lang w:val="en-US" w:eastAsia="zh-CN"/>
              </w:rPr>
              <w:t>聂国操</w:t>
            </w:r>
            <w:r>
              <w:rPr>
                <w:rFonts w:hint="eastAsia" w:ascii="宋体" w:hAnsi="宋体" w:cs="宋体"/>
                <w:color w:val="000000"/>
                <w:szCs w:val="21"/>
              </w:rPr>
              <w:t>总经理，公司运行2015版质量管理体系策划资源需求。</w:t>
            </w:r>
          </w:p>
          <w:p>
            <w:pPr>
              <w:rPr>
                <w:rFonts w:ascii="宋体" w:hAnsi="宋体" w:cs="宋体"/>
                <w:szCs w:val="21"/>
              </w:rPr>
            </w:pPr>
            <w:r>
              <w:rPr>
                <w:rFonts w:hint="eastAsia" w:ascii="宋体" w:hAnsi="宋体" w:cs="宋体"/>
                <w:color w:val="000000"/>
                <w:szCs w:val="21"/>
              </w:rPr>
              <w:t>在提供资源方面充分考虑了内部资源的实际情况，存在的不足将通过从外部引进相应的人力、硬件等资源进行补充</w:t>
            </w:r>
            <w:r>
              <w:rPr>
                <w:rFonts w:hint="eastAsia" w:ascii="宋体" w:hAnsi="宋体" w:cs="宋体"/>
                <w:szCs w:val="21"/>
              </w:rPr>
              <w:t>。</w:t>
            </w:r>
          </w:p>
          <w:p>
            <w:pPr>
              <w:rPr>
                <w:rFonts w:ascii="宋体" w:hAnsi="宋体" w:cs="宋体"/>
                <w:szCs w:val="21"/>
              </w:rPr>
            </w:pPr>
            <w:r>
              <w:rPr>
                <w:rFonts w:hint="eastAsia" w:ascii="宋体" w:hAnsi="宋体" w:cs="宋体"/>
                <w:szCs w:val="21"/>
              </w:rPr>
              <w:t>目前组织的资源满足运行要求。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1"/>
              </w:rPr>
            </w:pPr>
            <w:r>
              <w:rPr>
                <w:rFonts w:hint="eastAsia" w:ascii="宋体" w:hAnsi="宋体" w:cs="宋体"/>
                <w:szCs w:val="21"/>
              </w:rPr>
              <w:t>查，公司的质量体系策划了管理评审的管理要求</w:t>
            </w:r>
            <w:r>
              <w:rPr>
                <w:rFonts w:hint="eastAsia" w:ascii="宋体" w:hAnsi="宋体" w:cs="宋体"/>
                <w:color w:val="auto"/>
                <w:sz w:val="21"/>
                <w:szCs w:val="21"/>
                <w:lang w:bidi="ar"/>
              </w:rPr>
              <w:t>：管理评审的主持人、时间频率、管理评审的输入、输出等。公司制</w:t>
            </w:r>
            <w:r>
              <w:rPr>
                <w:rFonts w:hint="eastAsia" w:ascii="宋体" w:hAnsi="宋体" w:eastAsia="宋体" w:cs="宋体"/>
                <w:color w:val="auto"/>
                <w:sz w:val="21"/>
                <w:szCs w:val="21"/>
                <w:lang w:bidi="ar"/>
              </w:rPr>
              <w:t>定了</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管理评审控制程序</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w:t>
            </w:r>
            <w:r>
              <w:rPr>
                <w:rFonts w:hint="eastAsia" w:ascii="宋体" w:hAnsi="宋体" w:cs="宋体"/>
                <w:color w:val="auto"/>
                <w:sz w:val="21"/>
                <w:szCs w:val="21"/>
                <w:lang w:bidi="ar"/>
              </w:rPr>
              <w:t>规定每年至少进行一次管理评审，每次时间间隔不超过12个月</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2022年</w:t>
            </w:r>
            <w:r>
              <w:rPr>
                <w:rFonts w:hint="eastAsia" w:ascii="宋体" w:hAnsi="宋体" w:cs="宋体"/>
                <w:szCs w:val="21"/>
              </w:rPr>
              <w:t>管理评审记录：</w:t>
            </w:r>
          </w:p>
          <w:p>
            <w:pPr>
              <w:spacing w:line="360" w:lineRule="auto"/>
              <w:ind w:firstLine="210" w:firstLineChars="100"/>
              <w:rPr>
                <w:rFonts w:hint="default" w:ascii="宋体" w:hAnsi="宋体" w:eastAsia="宋体"/>
                <w:color w:val="auto"/>
                <w:kern w:val="0"/>
                <w:sz w:val="21"/>
                <w:szCs w:val="21"/>
                <w:lang w:val="en-US" w:eastAsia="zh-CN"/>
              </w:rPr>
            </w:pPr>
            <w:r>
              <w:rPr>
                <w:rFonts w:hint="eastAsia" w:ascii="宋体" w:hAnsi="宋体" w:cs="宋体"/>
                <w:color w:val="000000"/>
                <w:szCs w:val="24"/>
              </w:rPr>
              <w:t>本次评审时间：20</w:t>
            </w:r>
            <w:r>
              <w:rPr>
                <w:rFonts w:hint="eastAsia" w:ascii="宋体" w:hAnsi="宋体" w:cs="宋体"/>
                <w:color w:val="000000"/>
                <w:szCs w:val="24"/>
                <w:lang w:val="en-US" w:eastAsia="zh-CN"/>
              </w:rPr>
              <w:t>22</w:t>
            </w:r>
            <w:r>
              <w:rPr>
                <w:rFonts w:hint="eastAsia" w:ascii="宋体" w:hAnsi="宋体" w:cs="宋体"/>
                <w:color w:val="000000"/>
                <w:szCs w:val="24"/>
              </w:rPr>
              <w:t xml:space="preserve">年 </w:t>
            </w:r>
            <w:r>
              <w:rPr>
                <w:rFonts w:hint="eastAsia" w:ascii="宋体" w:hAnsi="宋体" w:cs="宋体"/>
                <w:color w:val="000000"/>
                <w:szCs w:val="24"/>
                <w:lang w:val="en-US" w:eastAsia="zh-CN"/>
              </w:rPr>
              <w:t>11</w:t>
            </w:r>
            <w:r>
              <w:rPr>
                <w:rFonts w:hint="eastAsia" w:ascii="宋体" w:hAnsi="宋体" w:cs="宋体"/>
                <w:color w:val="000000"/>
                <w:szCs w:val="24"/>
              </w:rPr>
              <w:t>月</w:t>
            </w:r>
            <w:r>
              <w:rPr>
                <w:rFonts w:hint="eastAsia" w:ascii="宋体" w:hAnsi="宋体" w:cs="宋体"/>
                <w:color w:val="000000"/>
                <w:szCs w:val="24"/>
                <w:lang w:val="en-US" w:eastAsia="zh-CN"/>
              </w:rPr>
              <w:t>10</w:t>
            </w:r>
            <w:r>
              <w:rPr>
                <w:rFonts w:hint="eastAsia" w:ascii="宋体" w:hAnsi="宋体" w:cs="宋体"/>
                <w:color w:val="000000"/>
                <w:szCs w:val="24"/>
              </w:rPr>
              <w:t>日</w:t>
            </w:r>
            <w:r>
              <w:rPr>
                <w:rFonts w:hint="eastAsia" w:ascii="宋体" w:hAnsi="宋体" w:cs="宋体"/>
                <w:color w:val="000000"/>
                <w:szCs w:val="24"/>
                <w:lang w:eastAsia="zh-CN"/>
              </w:rPr>
              <w:t>（</w:t>
            </w:r>
            <w:r>
              <w:rPr>
                <w:rFonts w:hint="eastAsia" w:ascii="宋体" w:hAnsi="宋体"/>
                <w:color w:val="auto"/>
                <w:kern w:val="0"/>
                <w:sz w:val="21"/>
                <w:szCs w:val="21"/>
                <w:lang w:val="en-US" w:eastAsia="zh-CN"/>
              </w:rPr>
              <w:t>上次管理评审</w:t>
            </w:r>
            <w:r>
              <w:rPr>
                <w:rFonts w:hint="eastAsia" w:ascii="宋体" w:hAnsi="宋体" w:cs="宋体"/>
                <w:color w:val="000000"/>
                <w:szCs w:val="24"/>
                <w:lang w:val="en-US" w:eastAsia="zh-CN"/>
              </w:rPr>
              <w:t>时间</w:t>
            </w:r>
            <w:r>
              <w:rPr>
                <w:rFonts w:hint="eastAsia" w:ascii="宋体" w:hAnsi="宋体" w:cs="宋体"/>
                <w:szCs w:val="21"/>
              </w:rPr>
              <w:t>2021年11月05日</w:t>
            </w:r>
            <w:r>
              <w:rPr>
                <w:rFonts w:hint="eastAsia" w:ascii="宋体" w:hAnsi="宋体" w:cs="宋体"/>
                <w:color w:val="000000"/>
                <w:szCs w:val="24"/>
                <w:lang w:eastAsia="zh-CN"/>
              </w:rPr>
              <w:t>，</w:t>
            </w:r>
            <w:r>
              <w:rPr>
                <w:rFonts w:hint="eastAsia" w:ascii="宋体" w:hAnsi="宋体"/>
                <w:color w:val="auto"/>
                <w:kern w:val="0"/>
                <w:sz w:val="21"/>
                <w:szCs w:val="21"/>
                <w:lang w:val="en-US" w:eastAsia="zh-CN"/>
              </w:rPr>
              <w:t>时间间隔略超过12个月，策划基本符合标准要求。）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主持人：</w:t>
            </w:r>
            <w:r>
              <w:rPr>
                <w:rFonts w:hint="eastAsia" w:ascii="宋体" w:hAnsi="宋体" w:cs="宋体"/>
                <w:color w:val="000000"/>
                <w:szCs w:val="21"/>
                <w:lang w:val="en-US" w:eastAsia="zh-CN"/>
              </w:rPr>
              <w:t>聂国操</w:t>
            </w:r>
            <w:r>
              <w:rPr>
                <w:rFonts w:hint="eastAsia" w:ascii="宋体" w:hAnsi="宋体" w:cs="宋体"/>
                <w:color w:val="000000"/>
                <w:szCs w:val="21"/>
              </w:rPr>
              <w:t>总经理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提供管理评审会议签到表。</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对上次管理评审改进措施的跟踪验证情况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输入内容基本满足输入要求。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查管理评审输出：</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提供有《管理评审报告》：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本公司依据ISO9001：2015标准建立的质量体系总体而言是有效的、适用的。目前不需要改进。公司目前已按要求交付客户。在202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月进行了顾客满意度的调查，满意度达到9</w:t>
            </w:r>
            <w:r>
              <w:rPr>
                <w:rFonts w:hint="eastAsia" w:ascii="宋体" w:hAnsi="宋体" w:cs="宋体"/>
                <w:color w:val="000000"/>
                <w:szCs w:val="21"/>
                <w:lang w:val="en-US" w:eastAsia="zh-CN"/>
              </w:rPr>
              <w:t>6</w:t>
            </w:r>
            <w:r>
              <w:rPr>
                <w:rFonts w:hint="eastAsia" w:ascii="宋体" w:hAnsi="宋体" w:cs="宋体"/>
                <w:color w:val="000000"/>
                <w:szCs w:val="21"/>
              </w:rPr>
              <w:t>%，达到目标值。目前暂不需要改进。公司为产品生产配备了相应的硬件设备。目前，不需要增加设备。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提出改进项：</w:t>
            </w:r>
            <w:r>
              <w:rPr>
                <w:rFonts w:hint="eastAsia" w:ascii="宋体" w:hAnsi="宋体" w:eastAsia="宋体" w:cs="宋体"/>
                <w:color w:val="000000"/>
                <w:szCs w:val="21"/>
              </w:rPr>
              <w:t>加强文件、记录的控制、增加生产现场5s培训和整改。</w:t>
            </w:r>
          </w:p>
          <w:p>
            <w:pPr>
              <w:spacing w:line="460" w:lineRule="exact"/>
              <w:rPr>
                <w:rFonts w:hint="eastAsia"/>
                <w:highlight w:val="none"/>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w:t>
            </w:r>
            <w:r>
              <w:rPr>
                <w:rFonts w:hint="eastAsia"/>
                <w:szCs w:val="22"/>
                <w:highlight w:val="none"/>
                <w:lang w:val="en-US" w:eastAsia="zh-CN"/>
              </w:rPr>
              <w:t>计划书</w:t>
            </w:r>
            <w:r>
              <w:rPr>
                <w:rFonts w:hint="eastAsia"/>
                <w:szCs w:val="22"/>
                <w:highlight w:val="none"/>
                <w:lang w:eastAsia="zh-CN"/>
              </w:rPr>
              <w:t>》由</w:t>
            </w:r>
            <w:r>
              <w:rPr>
                <w:rFonts w:hint="eastAsia"/>
                <w:szCs w:val="22"/>
                <w:highlight w:val="none"/>
                <w:lang w:val="en-US" w:eastAsia="zh-CN"/>
              </w:rPr>
              <w:t>行政部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w:t>
            </w:r>
            <w:r>
              <w:rPr>
                <w:rFonts w:hint="eastAsia"/>
                <w:szCs w:val="22"/>
                <w:highlight w:val="none"/>
                <w:lang w:val="en-US" w:eastAsia="zh-CN"/>
              </w:rPr>
              <w:t>2</w:t>
            </w:r>
            <w:r>
              <w:rPr>
                <w:rFonts w:hint="eastAsia"/>
                <w:szCs w:val="22"/>
                <w:highlight w:val="none"/>
                <w:lang w:eastAsia="zh-CN"/>
              </w:rPr>
              <w:t>年</w:t>
            </w:r>
            <w:r>
              <w:rPr>
                <w:rFonts w:hint="eastAsia"/>
                <w:szCs w:val="22"/>
                <w:highlight w:val="none"/>
                <w:lang w:val="en-US" w:eastAsia="zh-CN"/>
              </w:rPr>
              <w:t>11</w:t>
            </w:r>
            <w:r>
              <w:rPr>
                <w:rFonts w:hint="eastAsia"/>
                <w:szCs w:val="22"/>
                <w:highlight w:val="none"/>
                <w:lang w:eastAsia="zh-CN"/>
              </w:rPr>
              <w:t>月</w:t>
            </w:r>
            <w:r>
              <w:rPr>
                <w:rFonts w:hint="eastAsia"/>
                <w:szCs w:val="22"/>
                <w:highlight w:val="none"/>
                <w:lang w:val="en-US" w:eastAsia="zh-CN"/>
              </w:rPr>
              <w:t>12日至15</w:t>
            </w:r>
            <w:r>
              <w:rPr>
                <w:rFonts w:hint="eastAsia"/>
                <w:szCs w:val="22"/>
                <w:highlight w:val="none"/>
                <w:lang w:eastAsia="zh-CN"/>
              </w:rPr>
              <w:t>日</w:t>
            </w:r>
            <w:r>
              <w:rPr>
                <w:rFonts w:hint="eastAsia"/>
                <w:szCs w:val="22"/>
                <w:highlight w:val="none"/>
                <w:lang w:val="en-US" w:eastAsia="zh-CN"/>
              </w:rPr>
              <w:t>实施</w:t>
            </w:r>
            <w:r>
              <w:rPr>
                <w:rFonts w:hint="eastAsia" w:ascii="宋体" w:hAnsi="宋体" w:eastAsia="宋体" w:cs="宋体"/>
                <w:color w:val="000000"/>
                <w:szCs w:val="21"/>
              </w:rPr>
              <w:t>加强文件、记录的控制、增加生产现场5</w:t>
            </w:r>
            <w:r>
              <w:rPr>
                <w:rFonts w:hint="eastAsia" w:ascii="宋体" w:hAnsi="宋体" w:cs="宋体"/>
                <w:color w:val="000000"/>
                <w:szCs w:val="21"/>
                <w:lang w:val="en-US" w:eastAsia="zh-CN"/>
              </w:rPr>
              <w:t>S</w:t>
            </w:r>
            <w:r>
              <w:rPr>
                <w:rFonts w:hint="eastAsia" w:ascii="宋体" w:hAnsi="宋体" w:eastAsia="宋体" w:cs="宋体"/>
                <w:color w:val="000000"/>
                <w:szCs w:val="21"/>
              </w:rPr>
              <w:t>培训和整改</w:t>
            </w:r>
            <w:r>
              <w:rPr>
                <w:rFonts w:hint="eastAsia" w:ascii="宋体" w:hAnsi="宋体" w:eastAsia="宋体" w:cs="宋体"/>
                <w:color w:val="000000"/>
                <w:szCs w:val="21"/>
                <w:lang w:val="en-US" w:eastAsia="zh-CN"/>
              </w:rPr>
              <w:t>事宜</w:t>
            </w:r>
            <w:r>
              <w:rPr>
                <w:rFonts w:hint="eastAsia"/>
                <w:highlight w:val="none"/>
              </w:rPr>
              <w:t>。</w:t>
            </w:r>
          </w:p>
          <w:p>
            <w:pPr>
              <w:pStyle w:val="3"/>
              <w:rPr>
                <w:rFonts w:hint="eastAsia" w:eastAsia="宋体"/>
                <w:lang w:val="en-US" w:eastAsia="zh-CN"/>
              </w:rPr>
            </w:pPr>
            <w:r>
              <w:rPr>
                <w:rFonts w:hint="eastAsia"/>
                <w:highlight w:val="none"/>
                <w:lang w:val="en-US" w:eastAsia="zh-CN"/>
              </w:rPr>
              <w:t>提供有</w:t>
            </w:r>
            <w:r>
              <w:rPr>
                <w:rFonts w:hint="eastAsia"/>
                <w:szCs w:val="22"/>
                <w:highlight w:val="none"/>
                <w:lang w:eastAsia="zh-CN"/>
              </w:rPr>
              <w:t>202</w:t>
            </w:r>
            <w:r>
              <w:rPr>
                <w:rFonts w:hint="eastAsia"/>
                <w:szCs w:val="22"/>
                <w:highlight w:val="none"/>
                <w:lang w:val="en-US" w:eastAsia="zh-CN"/>
              </w:rPr>
              <w:t>2</w:t>
            </w:r>
            <w:r>
              <w:rPr>
                <w:rFonts w:hint="eastAsia"/>
                <w:szCs w:val="22"/>
                <w:highlight w:val="none"/>
                <w:lang w:eastAsia="zh-CN"/>
              </w:rPr>
              <w:t>年</w:t>
            </w:r>
            <w:r>
              <w:rPr>
                <w:rFonts w:hint="eastAsia"/>
                <w:szCs w:val="22"/>
                <w:highlight w:val="none"/>
                <w:lang w:val="en-US" w:eastAsia="zh-CN"/>
              </w:rPr>
              <w:t>11</w:t>
            </w:r>
            <w:r>
              <w:rPr>
                <w:rFonts w:hint="eastAsia"/>
                <w:szCs w:val="22"/>
                <w:highlight w:val="none"/>
                <w:lang w:eastAsia="zh-CN"/>
              </w:rPr>
              <w:t>月</w:t>
            </w:r>
            <w:r>
              <w:rPr>
                <w:rFonts w:hint="eastAsia"/>
                <w:szCs w:val="22"/>
                <w:highlight w:val="none"/>
                <w:lang w:val="en-US" w:eastAsia="zh-CN"/>
              </w:rPr>
              <w:t>15日实施</w:t>
            </w:r>
            <w:r>
              <w:rPr>
                <w:rFonts w:hint="eastAsia" w:ascii="宋体" w:hAnsi="宋体" w:eastAsia="宋体" w:cs="宋体"/>
                <w:color w:val="000000"/>
                <w:szCs w:val="21"/>
              </w:rPr>
              <w:t>加强文件、记录的控制、增加生产现场5</w:t>
            </w:r>
            <w:r>
              <w:rPr>
                <w:rFonts w:hint="eastAsia" w:ascii="宋体" w:hAnsi="宋体" w:cs="宋体"/>
                <w:color w:val="000000"/>
                <w:szCs w:val="21"/>
                <w:lang w:val="en-US" w:eastAsia="zh-CN"/>
              </w:rPr>
              <w:t>S</w:t>
            </w:r>
            <w:r>
              <w:rPr>
                <w:rFonts w:hint="eastAsia" w:ascii="宋体" w:hAnsi="宋体" w:eastAsia="宋体" w:cs="宋体"/>
                <w:color w:val="000000"/>
                <w:szCs w:val="21"/>
              </w:rPr>
              <w:t>培训和整改</w:t>
            </w:r>
            <w:r>
              <w:rPr>
                <w:rFonts w:hint="eastAsia" w:ascii="宋体" w:hAnsi="宋体" w:eastAsia="宋体" w:cs="宋体"/>
                <w:color w:val="000000"/>
                <w:szCs w:val="21"/>
                <w:lang w:val="en-US" w:eastAsia="zh-CN"/>
              </w:rPr>
              <w:t>的检查及培训记录，记录显示通过培训、整</w:t>
            </w:r>
            <w:r>
              <w:rPr>
                <w:rFonts w:hint="eastAsia" w:ascii="Times New Roman" w:hAnsi="Times New Roman" w:eastAsia="宋体" w:cs="Times New Roman"/>
                <w:szCs w:val="22"/>
                <w:highlight w:val="none"/>
                <w:lang w:val="en-US" w:eastAsia="zh-CN"/>
              </w:rPr>
              <w:t>改达到了生产现场区域划分合理、标识正确，现场管理更范性的效果。</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color w:val="auto"/>
                <w:sz w:val="21"/>
                <w:szCs w:val="21"/>
                <w:lang w:val="en-US" w:eastAsia="zh-CN" w:bidi="ar"/>
              </w:rPr>
              <w:t>查去年2021年度公司管理评审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提供有2022年6月10日对</w:t>
            </w:r>
            <w:r>
              <w:rPr>
                <w:rFonts w:hint="eastAsia" w:ascii="宋体" w:hAnsi="宋体" w:cs="宋体"/>
                <w:color w:val="000000"/>
                <w:szCs w:val="21"/>
              </w:rPr>
              <w:t>优化加工工艺文件，提升产品质量和效率</w:t>
            </w:r>
            <w:r>
              <w:rPr>
                <w:rFonts w:hint="eastAsia" w:ascii="宋体" w:hAnsi="宋体" w:cs="宋体"/>
                <w:color w:val="auto"/>
                <w:sz w:val="21"/>
                <w:szCs w:val="21"/>
                <w:lang w:val="en-US" w:eastAsia="zh-CN" w:bidi="ar"/>
              </w:rPr>
              <w:t>培训记录，记录显示按要求进行了专题培训，培训效果良好。</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管理评审结论：</w:t>
            </w:r>
          </w:p>
          <w:p>
            <w:pPr>
              <w:spacing w:line="360" w:lineRule="auto"/>
              <w:ind w:firstLine="420" w:firstLineChars="200"/>
              <w:rPr>
                <w:rFonts w:ascii="宋体" w:hAnsi="宋体" w:cs="宋体"/>
                <w:szCs w:val="21"/>
              </w:rPr>
            </w:pPr>
            <w:r>
              <w:rPr>
                <w:rFonts w:hint="eastAsia" w:ascii="宋体" w:hAnsi="宋体" w:cs="宋体"/>
                <w:color w:val="000000"/>
                <w:szCs w:val="21"/>
              </w:rPr>
              <w:t>公司的质量管理体系运行是符合是ISO9001：2015标准要求的；公司的质量管理体系是有效的、适宜的和充分的。</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Q10.1;</w:t>
            </w:r>
            <w:r>
              <w:rPr>
                <w:rFonts w:hint="eastAsia" w:ascii="宋体" w:hAnsi="宋体" w:cs="宋体"/>
                <w:szCs w:val="21"/>
                <w:lang w:val="en-US" w:eastAsia="zh-CN"/>
              </w:rPr>
              <w:t>10.3</w:t>
            </w:r>
            <w:r>
              <w:rPr>
                <w:rFonts w:hint="eastAsia" w:ascii="宋体" w:hAnsi="宋体" w:cs="宋体"/>
                <w:szCs w:val="21"/>
              </w:rPr>
              <w:t xml:space="preserve">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制定系列程序文件《管理评审程序》、《内部审核管理程序》、《改进控制程序》、《监视、测量、分析和评价控制程序》、《顾客满意程度评价程序》、《不合格输出控制程序》、《外部提供产品、服务和过程控制程序》等程序文件，对持续改进的过程予以规定，以实现质量管理体系及产品符合性的持续改进。持续改进的过程包含持续改进的提出、立项、不合格的原因的分析、纠正措施的确定、跟踪和评价及负责部门和人员验证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公司通过质量方针、目标的达成分析、内部质量审核结果、数据资料统计分析、纠正和预防措施和管理评审等方式，以推动质量管理体系的持续改进。</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主要按策划的质量手册、程序文件、管理制度等实施运行，主要采用内审、管理评审、数据分析、纠正和预防措施、质量方针和目标等来实现对质量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vAlign w:val="top"/>
          </w:tcPr>
          <w:p>
            <w:pPr>
              <w:pStyle w:val="2"/>
              <w:jc w:val="both"/>
            </w:pPr>
            <w:r>
              <w:rPr>
                <w:rFonts w:hint="eastAsia" w:ascii="宋体" w:hAnsi="宋体" w:eastAsia="宋体" w:cs="新宋体"/>
                <w:sz w:val="21"/>
                <w:szCs w:val="21"/>
              </w:rPr>
              <w:t>范围的确认、资质的确认、管理体系变化情况、质量监督抽查情况、顾客对产品质量的投诉、认证证书及标识使用情况，上次</w:t>
            </w:r>
            <w:r>
              <w:rPr>
                <w:rFonts w:hint="eastAsia" w:ascii="宋体" w:hAnsi="宋体" w:eastAsia="宋体" w:cs="新宋体"/>
                <w:sz w:val="21"/>
                <w:szCs w:val="21"/>
                <w:lang w:val="en-US" w:eastAsia="zh-CN"/>
              </w:rPr>
              <w:t>审核</w:t>
            </w:r>
            <w:r>
              <w:rPr>
                <w:rFonts w:hint="eastAsia" w:ascii="宋体" w:hAnsi="宋体" w:eastAsia="宋体" w:cs="新宋体"/>
                <w:sz w:val="21"/>
                <w:szCs w:val="21"/>
              </w:rPr>
              <w:t>不符合</w:t>
            </w:r>
            <w:r>
              <w:rPr>
                <w:rFonts w:hint="eastAsia" w:ascii="宋体" w:hAnsi="宋体" w:eastAsia="宋体" w:cs="新宋体"/>
                <w:sz w:val="21"/>
                <w:szCs w:val="21"/>
                <w:lang w:val="en-US" w:eastAsia="zh-CN"/>
              </w:rPr>
              <w:t>项</w:t>
            </w:r>
            <w:r>
              <w:rPr>
                <w:rFonts w:hint="eastAsia" w:ascii="宋体" w:hAnsi="宋体" w:eastAsia="宋体" w:cs="新宋体"/>
                <w:sz w:val="21"/>
                <w:szCs w:val="21"/>
              </w:rPr>
              <w:t>验证</w:t>
            </w:r>
            <w:r>
              <w:rPr>
                <w:rFonts w:hint="eastAsia" w:ascii="宋体" w:hAnsi="宋体" w:eastAsia="宋体" w:cs="新宋体"/>
                <w:sz w:val="21"/>
                <w:szCs w:val="21"/>
                <w:lang w:eastAsia="zh-CN"/>
              </w:rPr>
              <w:t>（</w:t>
            </w:r>
            <w:r>
              <w:rPr>
                <w:rFonts w:hint="eastAsia" w:ascii="宋体" w:hAnsi="宋体" w:eastAsia="宋体" w:cs="新宋体"/>
                <w:sz w:val="21"/>
                <w:szCs w:val="21"/>
                <w:lang w:val="en-US" w:eastAsia="zh-CN"/>
              </w:rPr>
              <w:t>生产部8.5.1条款）</w:t>
            </w:r>
            <w:r>
              <w:rPr>
                <w:rFonts w:hint="eastAsia" w:ascii="宋体" w:hAnsi="宋体" w:eastAsia="宋体" w:cs="新宋体"/>
                <w:sz w:val="21"/>
                <w:szCs w:val="21"/>
              </w:rPr>
              <w:t>。</w:t>
            </w:r>
          </w:p>
        </w:tc>
        <w:tc>
          <w:tcPr>
            <w:tcW w:w="960" w:type="dxa"/>
            <w:tcBorders>
              <w:top w:val="single" w:color="auto" w:sz="4" w:space="0"/>
              <w:left w:val="single" w:color="auto" w:sz="4" w:space="0"/>
              <w:bottom w:val="single" w:color="auto" w:sz="4" w:space="0"/>
              <w:right w:val="single" w:color="auto" w:sz="4" w:space="0"/>
            </w:tcBorders>
            <w:vAlign w:val="center"/>
          </w:tcP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pPr>
            <w:r>
              <w:rPr>
                <w:rFonts w:hint="eastAsia"/>
              </w:rPr>
              <w:t>现场确认，公司管理体系范围无</w:t>
            </w:r>
            <w:r>
              <w:rPr>
                <w:rFonts w:hint="eastAsia" w:ascii="Times New Roman" w:hAnsi="Times New Roman" w:eastAsia="宋体" w:cs="Times New Roman"/>
              </w:rPr>
              <w:t>变化：工业智能自动化机械设备的设计、生产。</w:t>
            </w:r>
          </w:p>
          <w:p>
            <w:pPr>
              <w:spacing w:line="360" w:lineRule="auto"/>
              <w:ind w:firstLine="420" w:firstLineChars="200"/>
            </w:pPr>
            <w:r>
              <w:rPr>
                <w:rFonts w:hint="eastAsia"/>
              </w:rPr>
              <w:t>提供营业执照（三证合一），检查有效。公司严格执行国标及相关标准要求和法律、法规要求。</w:t>
            </w:r>
          </w:p>
          <w:p>
            <w:pPr>
              <w:spacing w:line="360" w:lineRule="auto"/>
              <w:ind w:firstLine="420" w:firstLineChars="200"/>
            </w:pPr>
            <w:r>
              <w:rPr>
                <w:rFonts w:hint="eastAsia"/>
              </w:rPr>
              <w:t>202</w:t>
            </w:r>
            <w:r>
              <w:rPr>
                <w:rFonts w:hint="eastAsia"/>
                <w:lang w:val="en-US" w:eastAsia="zh-CN"/>
              </w:rPr>
              <w:t>2</w:t>
            </w:r>
            <w:r>
              <w:rPr>
                <w:rFonts w:hint="eastAsia"/>
              </w:rPr>
              <w:t>年</w:t>
            </w:r>
            <w:r>
              <w:rPr>
                <w:rFonts w:hint="eastAsia"/>
                <w:lang w:val="en-US" w:eastAsia="zh-CN"/>
              </w:rPr>
              <w:t>2</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pPr>
            <w:r>
              <w:rPr>
                <w:rFonts w:hint="eastAsia"/>
              </w:rPr>
              <w:t>今年无产品质量市场监督抽查情况。</w:t>
            </w:r>
          </w:p>
          <w:p>
            <w:pPr>
              <w:spacing w:line="360" w:lineRule="auto"/>
              <w:ind w:firstLine="420" w:firstLineChars="200"/>
            </w:pPr>
            <w:r>
              <w:rPr>
                <w:rFonts w:hint="eastAsia" w:ascii="宋体" w:hAnsi="宋体" w:eastAsia="宋体" w:cs="宋体"/>
                <w:szCs w:val="21"/>
                <w:lang w:val="en-US" w:eastAsia="zh-CN"/>
              </w:rPr>
              <w:t>公司经营地址变更：由</w:t>
            </w:r>
            <w:r>
              <w:rPr>
                <w:rFonts w:hint="eastAsia" w:ascii="宋体" w:hAnsi="宋体" w:eastAsia="宋体" w:cs="宋体"/>
                <w:szCs w:val="21"/>
              </w:rPr>
              <w:t>重庆市璧山区青杠街道青杠大道318号</w:t>
            </w:r>
            <w:r>
              <w:rPr>
                <w:rFonts w:hint="eastAsia" w:ascii="宋体" w:hAnsi="宋体" w:eastAsia="宋体" w:cs="宋体"/>
                <w:szCs w:val="21"/>
                <w:lang w:eastAsia="zh-CN"/>
              </w:rPr>
              <w:t>，</w:t>
            </w:r>
            <w:r>
              <w:rPr>
                <w:rFonts w:hint="eastAsia" w:ascii="宋体" w:hAnsi="宋体" w:eastAsia="宋体" w:cs="宋体"/>
                <w:szCs w:val="21"/>
                <w:lang w:val="en-US" w:eastAsia="zh-CN"/>
              </w:rPr>
              <w:t>变更为</w:t>
            </w:r>
            <w:r>
              <w:rPr>
                <w:rFonts w:hint="eastAsia" w:ascii="宋体" w:hAnsi="宋体" w:eastAsia="宋体" w:cs="宋体"/>
                <w:szCs w:val="21"/>
              </w:rPr>
              <w:t>重庆市璧山区丁家街道民发路36号</w:t>
            </w:r>
            <w:r>
              <w:rPr>
                <w:rFonts w:hint="eastAsia" w:ascii="宋体" w:hAnsi="宋体" w:eastAsia="宋体" w:cs="宋体"/>
                <w:szCs w:val="21"/>
                <w:lang w:eastAsia="zh-CN"/>
              </w:rPr>
              <w:t>。</w:t>
            </w:r>
            <w:r>
              <w:rPr>
                <w:rFonts w:hint="eastAsia" w:ascii="宋体" w:hAnsi="宋体" w:eastAsia="宋体" w:cs="宋体"/>
                <w:szCs w:val="21"/>
                <w:lang w:val="en-US" w:eastAsia="zh-CN"/>
              </w:rPr>
              <w:t>提供新经营地址厂房租赁合同，见附件</w:t>
            </w:r>
            <w:r>
              <w:rPr>
                <w:rFonts w:hint="eastAsia" w:ascii="宋体" w:hAnsi="宋体" w:eastAsia="宋体" w:cs="宋体"/>
                <w:szCs w:val="21"/>
              </w:rPr>
              <w:t>。</w:t>
            </w:r>
          </w:p>
          <w:p>
            <w:pPr>
              <w:spacing w:line="360" w:lineRule="auto"/>
              <w:ind w:firstLine="420" w:firstLineChars="200"/>
              <w:rPr>
                <w:rFonts w:hint="eastAsia"/>
              </w:rPr>
            </w:pPr>
            <w:r>
              <w:rPr>
                <w:rFonts w:hint="eastAsia"/>
              </w:rPr>
              <w:t>现场查见认证证书及标识使用情况，符合要求。</w:t>
            </w:r>
          </w:p>
          <w:p>
            <w:pPr>
              <w:spacing w:line="360" w:lineRule="auto"/>
              <w:ind w:firstLine="420" w:firstLineChars="200"/>
              <w:rPr>
                <w:bCs/>
                <w:spacing w:val="10"/>
              </w:rPr>
            </w:pPr>
            <w:r>
              <w:rPr>
                <w:rFonts w:hint="eastAsia" w:ascii="宋体" w:hAnsi="宋体" w:cs="宋体"/>
                <w:szCs w:val="21"/>
              </w:rPr>
              <w:t>上次不符合的验证：上次不符合发生在</w:t>
            </w:r>
            <w:r>
              <w:rPr>
                <w:rFonts w:hint="eastAsia" w:ascii="宋体" w:hAnsi="宋体" w:cs="宋体"/>
                <w:szCs w:val="21"/>
                <w:lang w:val="en-US" w:eastAsia="zh-CN"/>
              </w:rPr>
              <w:t>生产</w:t>
            </w:r>
            <w:r>
              <w:rPr>
                <w:rFonts w:hint="eastAsia" w:ascii="宋体" w:hAnsi="宋体" w:cs="宋体"/>
                <w:szCs w:val="21"/>
              </w:rPr>
              <w:t>部涉及条款</w:t>
            </w:r>
            <w:r>
              <w:rPr>
                <w:rFonts w:hint="eastAsia" w:ascii="宋体" w:hAnsi="宋体" w:cs="宋体"/>
                <w:szCs w:val="21"/>
                <w:lang w:val="en-US" w:eastAsia="zh-CN"/>
              </w:rPr>
              <w:t>8.5.1</w:t>
            </w:r>
            <w:r>
              <w:rPr>
                <w:rFonts w:hint="eastAsia" w:ascii="宋体" w:hAnsi="宋体" w:cs="宋体"/>
                <w:szCs w:val="21"/>
              </w:rPr>
              <w:t>，经本次验证未出现类似的不符合情况，验证整改有效。</w:t>
            </w:r>
          </w:p>
        </w:tc>
        <w:tc>
          <w:tcPr>
            <w:tcW w:w="1585" w:type="dxa"/>
            <w:tcBorders>
              <w:top w:val="single" w:color="auto" w:sz="4" w:space="0"/>
              <w:left w:val="single" w:color="auto" w:sz="4" w:space="0"/>
              <w:bottom w:val="single" w:color="auto" w:sz="4" w:space="0"/>
              <w:right w:val="single" w:color="auto" w:sz="4" w:space="0"/>
            </w:tcBorders>
          </w:tcPr>
          <w:p/>
        </w:tc>
      </w:tr>
    </w:tbl>
    <w:p>
      <w:pPr>
        <w:pStyle w:val="6"/>
        <w:jc w:val="both"/>
      </w:pPr>
      <w:r>
        <w:rPr>
          <w:rFonts w:hint="eastAsia"/>
        </w:rPr>
        <w:t>说明：不符合标注</w:t>
      </w:r>
      <w:r>
        <w:t>N</w:t>
      </w: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受审核部门：行政部   主管领导：</w:t>
            </w:r>
            <w:r>
              <w:rPr>
                <w:rFonts w:hint="eastAsia"/>
                <w:sz w:val="24"/>
                <w:szCs w:val="24"/>
                <w:lang w:val="en-US" w:eastAsia="zh-CN"/>
              </w:rPr>
              <w:t>宋国政</w:t>
            </w:r>
            <w:r>
              <w:rPr>
                <w:rFonts w:hint="eastAsia"/>
                <w:sz w:val="24"/>
                <w:szCs w:val="24"/>
              </w:rPr>
              <w:t>，   陪同人员：</w:t>
            </w:r>
            <w:r>
              <w:rPr>
                <w:rFonts w:hint="eastAsia"/>
                <w:sz w:val="24"/>
                <w:szCs w:val="24"/>
                <w:lang w:val="en-US" w:eastAsia="zh-CN"/>
              </w:rPr>
              <w:t>胡静</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审核时间：</w:t>
            </w:r>
            <w:r>
              <w:rPr>
                <w:sz w:val="24"/>
                <w:szCs w:val="24"/>
              </w:rPr>
              <w:t>20</w:t>
            </w:r>
            <w:r>
              <w:rPr>
                <w:rFonts w:hint="eastAsia"/>
                <w:sz w:val="24"/>
                <w:szCs w:val="24"/>
              </w:rPr>
              <w:t>2</w:t>
            </w:r>
            <w:r>
              <w:rPr>
                <w:rFonts w:hint="eastAsia"/>
                <w:sz w:val="24"/>
                <w:szCs w:val="24"/>
                <w:lang w:val="en-US" w:eastAsia="zh-CN"/>
              </w:rPr>
              <w:t>3年3月6日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21"/>
                <w:szCs w:val="21"/>
              </w:rPr>
              <w:t>QMS：5.3组织的角色、职责和权限；6.2质量目标及其实现的策划； 7.1.2人员；7.1.6组织知识；7.2能力；7.3意识；7.4沟通；7.5文件化信息；9.2内部审核；</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Q5.3</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查组织编制了《公司部门职责和岗位任职要求》等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numPr>
                <w:ilvl w:val="0"/>
                <w:numId w:val="2"/>
              </w:numPr>
              <w:spacing w:line="360" w:lineRule="auto"/>
              <w:rPr>
                <w:rFonts w:ascii="宋体" w:hAnsi="宋体" w:cs="宋体"/>
                <w:color w:val="000000"/>
                <w:szCs w:val="21"/>
              </w:rPr>
            </w:pPr>
            <w:r>
              <w:rPr>
                <w:rFonts w:hint="eastAsia" w:ascii="宋体" w:hAnsi="宋体" w:cs="宋体"/>
                <w:color w:val="000000"/>
                <w:szCs w:val="21"/>
              </w:rPr>
              <w:t>贯彻执行公司的质量方针和目标</w:t>
            </w:r>
          </w:p>
          <w:p>
            <w:pPr>
              <w:numPr>
                <w:ilvl w:val="0"/>
                <w:numId w:val="2"/>
              </w:numPr>
              <w:spacing w:line="360" w:lineRule="auto"/>
              <w:rPr>
                <w:rFonts w:ascii="宋体" w:hAnsi="宋体" w:cs="宋体"/>
                <w:color w:val="000000"/>
                <w:szCs w:val="21"/>
              </w:rPr>
            </w:pPr>
            <w:r>
              <w:rPr>
                <w:rFonts w:hint="eastAsia" w:ascii="宋体" w:hAnsi="宋体" w:cs="宋体"/>
                <w:color w:val="000000"/>
                <w:szCs w:val="21"/>
              </w:rPr>
              <w:t>完成本部门的质量目标</w:t>
            </w:r>
          </w:p>
          <w:p>
            <w:pPr>
              <w:numPr>
                <w:ilvl w:val="0"/>
                <w:numId w:val="2"/>
              </w:numPr>
              <w:spacing w:line="360" w:lineRule="auto"/>
              <w:rPr>
                <w:rFonts w:ascii="宋体" w:hAnsi="宋体" w:cs="宋体"/>
                <w:color w:val="000000"/>
                <w:szCs w:val="21"/>
              </w:rPr>
            </w:pPr>
            <w:r>
              <w:rPr>
                <w:rFonts w:hint="eastAsia" w:ascii="宋体" w:hAnsi="宋体" w:cs="宋体"/>
                <w:color w:val="000000"/>
                <w:szCs w:val="21"/>
              </w:rPr>
              <w:t xml:space="preserve">公司质量体系文件的管理；      </w:t>
            </w:r>
          </w:p>
          <w:p>
            <w:pPr>
              <w:spacing w:line="360" w:lineRule="auto"/>
              <w:rPr>
                <w:rFonts w:ascii="宋体" w:hAnsi="宋体" w:cs="宋体"/>
                <w:color w:val="000000"/>
                <w:szCs w:val="21"/>
              </w:rPr>
            </w:pPr>
            <w:r>
              <w:rPr>
                <w:rFonts w:hint="eastAsia" w:ascii="宋体" w:hAnsi="宋体" w:cs="宋体"/>
                <w:color w:val="000000"/>
                <w:szCs w:val="21"/>
              </w:rPr>
              <w:t>（4）与产品有关的法律、法规的识别、收集、分发；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（5）负责内部审核的工作；</w:t>
            </w:r>
          </w:p>
          <w:p>
            <w:pPr>
              <w:spacing w:line="360" w:lineRule="auto"/>
              <w:rPr>
                <w:rFonts w:ascii="宋体" w:hAnsi="宋体" w:cs="宋体"/>
                <w:color w:val="000000"/>
                <w:szCs w:val="21"/>
              </w:rPr>
            </w:pPr>
            <w:r>
              <w:rPr>
                <w:rFonts w:hint="eastAsia" w:ascii="宋体" w:hAnsi="宋体" w:cs="宋体"/>
                <w:color w:val="000000"/>
                <w:szCs w:val="21"/>
              </w:rPr>
              <w:t>（6）负责人员的招聘、培训、考核和任用</w:t>
            </w:r>
          </w:p>
          <w:p>
            <w:pPr>
              <w:spacing w:line="360" w:lineRule="auto"/>
              <w:rPr>
                <w:rFonts w:ascii="宋体" w:hAnsi="宋体" w:cs="宋体"/>
                <w:color w:val="000000"/>
                <w:szCs w:val="21"/>
              </w:rPr>
            </w:pPr>
            <w:r>
              <w:rPr>
                <w:rFonts w:ascii="宋体" w:hAnsi="宋体" w:cs="宋体"/>
                <w:color w:val="000000"/>
                <w:szCs w:val="21"/>
              </w:rPr>
              <w:t>……</w:t>
            </w:r>
            <w:r>
              <w:rPr>
                <w:rFonts w:hint="eastAsia" w:ascii="宋体" w:hAnsi="宋体" w:cs="宋体"/>
                <w:color w:val="000000"/>
                <w:szCs w:val="21"/>
              </w:rPr>
              <w:t>.</w:t>
            </w:r>
          </w:p>
          <w:p>
            <w:pPr>
              <w:spacing w:line="360" w:lineRule="auto"/>
              <w:rPr>
                <w:rFonts w:ascii="宋体" w:hAnsi="宋体" w:cs="宋体"/>
                <w:szCs w:val="21"/>
              </w:rPr>
            </w:pPr>
            <w:r>
              <w:rPr>
                <w:rFonts w:hint="eastAsia" w:ascii="宋体" w:hAnsi="宋体" w:cs="宋体"/>
                <w:szCs w:val="21"/>
              </w:rPr>
              <w:t>岗位任职要求:</w:t>
            </w:r>
          </w:p>
          <w:p>
            <w:pPr>
              <w:numPr>
                <w:ilvl w:val="0"/>
                <w:numId w:val="3"/>
              </w:numPr>
              <w:spacing w:line="360" w:lineRule="auto"/>
              <w:rPr>
                <w:rFonts w:ascii="宋体" w:hAnsi="宋体" w:cs="宋体"/>
                <w:szCs w:val="21"/>
              </w:rPr>
            </w:pPr>
            <w:r>
              <w:rPr>
                <w:rFonts w:hint="eastAsia" w:ascii="宋体" w:hAnsi="宋体" w:cs="宋体"/>
                <w:szCs w:val="21"/>
              </w:rPr>
              <w:t>相关专业专科或以上学历，具有3年以上管理经验；</w:t>
            </w:r>
          </w:p>
          <w:p>
            <w:pPr>
              <w:numPr>
                <w:ilvl w:val="0"/>
                <w:numId w:val="3"/>
              </w:numPr>
              <w:spacing w:line="360" w:lineRule="auto"/>
              <w:rPr>
                <w:rFonts w:ascii="宋体" w:hAnsi="宋体" w:cs="宋体"/>
                <w:color w:val="000000"/>
                <w:szCs w:val="21"/>
              </w:rPr>
            </w:pPr>
            <w:r>
              <w:rPr>
                <w:rFonts w:hint="eastAsia" w:ascii="宋体" w:hAnsi="宋体" w:cs="宋体"/>
                <w:color w:val="000000"/>
                <w:szCs w:val="21"/>
              </w:rPr>
              <w:t>熟悉电脑操作及目前流行的主要管理软件；</w:t>
            </w:r>
          </w:p>
          <w:p>
            <w:pPr>
              <w:numPr>
                <w:ilvl w:val="0"/>
                <w:numId w:val="3"/>
              </w:numPr>
              <w:spacing w:line="360" w:lineRule="auto"/>
              <w:rPr>
                <w:rFonts w:ascii="宋体" w:hAnsi="宋体" w:cs="宋体"/>
                <w:color w:val="000000"/>
                <w:szCs w:val="21"/>
              </w:rPr>
            </w:pPr>
            <w:r>
              <w:rPr>
                <w:rFonts w:hint="eastAsia" w:ascii="宋体" w:hAnsi="宋体" w:cs="宋体"/>
                <w:color w:val="000000"/>
                <w:szCs w:val="21"/>
              </w:rPr>
              <w:t>果断、严谨的工件作风，勇于开拓，富有挑战精神。</w:t>
            </w:r>
          </w:p>
          <w:p>
            <w:pPr>
              <w:spacing w:line="360" w:lineRule="auto"/>
              <w:ind w:left="360"/>
              <w:rPr>
                <w:rFonts w:ascii="宋体" w:hAnsi="宋体" w:cs="宋体"/>
                <w:color w:val="000000"/>
                <w:szCs w:val="21"/>
              </w:rPr>
            </w:pPr>
            <w:r>
              <w:rPr>
                <w:rFonts w:ascii="宋体" w:hAnsi="宋体" w:cs="宋体"/>
                <w:color w:val="000000"/>
                <w:szCs w:val="21"/>
              </w:rPr>
              <w:t>………</w:t>
            </w:r>
          </w:p>
          <w:p>
            <w:pPr>
              <w:rPr>
                <w:rFonts w:ascii="宋体" w:hAnsi="宋体" w:cs="宋体"/>
                <w:szCs w:val="21"/>
              </w:rPr>
            </w:pPr>
            <w:r>
              <w:rPr>
                <w:rFonts w:hint="eastAsia" w:ascii="宋体" w:hAnsi="宋体" w:cs="宋体"/>
                <w:szCs w:val="21"/>
              </w:rPr>
              <w:t>部门职责清楚，描述符合部门实际情况。</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ascii="宋体" w:hAnsi="宋体" w:eastAsia="宋体" w:cs="新宋体"/>
                <w:szCs w:val="21"/>
              </w:rPr>
              <w:t>Q6.2</w:t>
            </w: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Cs w:val="21"/>
                <w:lang w:eastAsia="zh-CN"/>
              </w:rPr>
            </w:pPr>
            <w:r>
              <w:rPr>
                <w:rFonts w:hint="eastAsia" w:ascii="宋体" w:hAnsi="宋体" w:cs="宋体"/>
                <w:szCs w:val="21"/>
              </w:rPr>
              <w:t>行政部负责人：</w:t>
            </w:r>
            <w:r>
              <w:rPr>
                <w:rFonts w:hint="eastAsia" w:ascii="宋体" w:hAnsi="宋体" w:cs="宋体"/>
                <w:szCs w:val="21"/>
                <w:lang w:eastAsia="zh-CN"/>
              </w:rPr>
              <w:t>胡静</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ascii="宋体" w:hAnsi="宋体" w:cs="宋体"/>
                <w:color w:val="000000"/>
                <w:szCs w:val="21"/>
              </w:rPr>
            </w:pPr>
            <w:r>
              <w:rPr>
                <w:rFonts w:hint="eastAsia" w:ascii="宋体" w:hAnsi="宋体" w:cs="宋体"/>
                <w:color w:val="000000"/>
                <w:szCs w:val="21"/>
              </w:rPr>
              <w:t>测量时间：202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2</w:t>
            </w:r>
            <w:r>
              <w:rPr>
                <w:rFonts w:hint="eastAsia" w:ascii="宋体" w:hAnsi="宋体" w:cs="宋体"/>
                <w:color w:val="000000"/>
                <w:szCs w:val="21"/>
              </w:rPr>
              <w:t>月-202</w:t>
            </w:r>
            <w:r>
              <w:rPr>
                <w:rFonts w:hint="eastAsia" w:ascii="宋体" w:hAnsi="宋体" w:cs="宋体"/>
                <w:color w:val="000000"/>
                <w:szCs w:val="21"/>
                <w:lang w:val="en-US" w:eastAsia="zh-CN"/>
              </w:rPr>
              <w:t>3</w:t>
            </w:r>
            <w:r>
              <w:rPr>
                <w:rFonts w:hint="eastAsia" w:ascii="宋体" w:hAnsi="宋体" w:cs="宋体"/>
                <w:color w:val="000000"/>
                <w:szCs w:val="21"/>
              </w:rPr>
              <w:t>年</w:t>
            </w:r>
            <w:r>
              <w:rPr>
                <w:rFonts w:hint="eastAsia" w:ascii="宋体" w:hAnsi="宋体" w:cs="宋体"/>
                <w:color w:val="000000"/>
                <w:szCs w:val="21"/>
                <w:lang w:val="en-US" w:eastAsia="zh-CN"/>
              </w:rPr>
              <w:t>2</w:t>
            </w:r>
            <w:r>
              <w:rPr>
                <w:rFonts w:hint="eastAsia" w:ascii="宋体" w:hAnsi="宋体" w:cs="宋体"/>
                <w:color w:val="000000"/>
                <w:szCs w:val="21"/>
              </w:rPr>
              <w:t xml:space="preserve">月 </w:t>
            </w:r>
          </w:p>
          <w:p>
            <w:pPr>
              <w:spacing w:line="360" w:lineRule="auto"/>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 xml:space="preserve">培训完成率100%。       </w:t>
            </w:r>
            <w:r>
              <w:rPr>
                <w:rFonts w:hint="eastAsia" w:ascii="宋体" w:hAnsi="宋体" w:cs="宋体"/>
                <w:color w:val="000000"/>
                <w:szCs w:val="21"/>
                <w:lang w:val="en-US" w:eastAsia="zh-CN"/>
              </w:rPr>
              <w:t xml:space="preserve">      </w:t>
            </w:r>
            <w:r>
              <w:rPr>
                <w:rFonts w:hint="eastAsia" w:ascii="宋体" w:hAnsi="宋体" w:cs="宋体"/>
                <w:color w:val="000000"/>
                <w:szCs w:val="21"/>
              </w:rPr>
              <w:t>实测：100%</w:t>
            </w:r>
          </w:p>
          <w:p>
            <w:pPr>
              <w:spacing w:line="360" w:lineRule="auto"/>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 xml:space="preserve">文件准确发放率95%以上  </w:t>
            </w:r>
            <w:r>
              <w:rPr>
                <w:rFonts w:hint="eastAsia" w:ascii="宋体" w:hAnsi="宋体" w:cs="宋体"/>
                <w:color w:val="000000"/>
                <w:szCs w:val="21"/>
                <w:lang w:val="en-US" w:eastAsia="zh-CN"/>
              </w:rPr>
              <w:t xml:space="preserve">      </w:t>
            </w:r>
            <w:r>
              <w:rPr>
                <w:rFonts w:hint="eastAsia" w:ascii="宋体" w:hAnsi="宋体" w:cs="宋体"/>
                <w:color w:val="000000"/>
                <w:szCs w:val="21"/>
              </w:rPr>
              <w:t>实测：100%</w:t>
            </w:r>
          </w:p>
          <w:p>
            <w:pPr>
              <w:spacing w:line="360" w:lineRule="auto"/>
              <w:ind w:firstLine="404" w:firstLineChars="200"/>
              <w:rPr>
                <w:rFonts w:ascii="宋体" w:hAnsi="宋体" w:cs="宋体"/>
                <w:color w:val="000000"/>
                <w:szCs w:val="21"/>
              </w:rPr>
            </w:pPr>
            <w:r>
              <w:rPr>
                <w:rFonts w:hint="eastAsia" w:ascii="宋体" w:hAnsi="宋体" w:cs="宋体"/>
                <w:color w:val="000000"/>
                <w:spacing w:val="-4"/>
                <w:szCs w:val="21"/>
              </w:rPr>
              <w:t>查202</w:t>
            </w:r>
            <w:r>
              <w:rPr>
                <w:rFonts w:hint="eastAsia" w:ascii="宋体" w:hAnsi="宋体" w:cs="宋体"/>
                <w:color w:val="000000"/>
                <w:spacing w:val="-4"/>
                <w:szCs w:val="21"/>
                <w:lang w:val="en-US" w:eastAsia="zh-CN"/>
              </w:rPr>
              <w:t>2</w:t>
            </w:r>
            <w:r>
              <w:rPr>
                <w:rFonts w:hint="eastAsia" w:ascii="宋体" w:hAnsi="宋体" w:cs="宋体"/>
                <w:color w:val="000000"/>
                <w:spacing w:val="-4"/>
                <w:szCs w:val="21"/>
              </w:rPr>
              <w:t>年</w:t>
            </w:r>
            <w:r>
              <w:rPr>
                <w:rFonts w:hint="eastAsia" w:ascii="宋体" w:hAnsi="宋体" w:cs="宋体"/>
                <w:color w:val="000000"/>
                <w:spacing w:val="-4"/>
                <w:szCs w:val="21"/>
                <w:lang w:val="en-US" w:eastAsia="zh-CN"/>
              </w:rPr>
              <w:t>度</w:t>
            </w:r>
            <w:r>
              <w:rPr>
                <w:rFonts w:hint="eastAsia" w:ascii="宋体" w:hAnsi="宋体" w:cs="宋体"/>
                <w:color w:val="000000"/>
                <w:spacing w:val="-4"/>
                <w:szCs w:val="21"/>
              </w:rPr>
              <w:t>培训计划，抽查培训记录，均按照培训计划执行实施。</w:t>
            </w:r>
          </w:p>
          <w:p>
            <w:pPr>
              <w:spacing w:line="360" w:lineRule="auto"/>
              <w:ind w:firstLine="404" w:firstLineChars="200"/>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ind w:firstLine="606" w:firstLineChars="300"/>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ascii="宋体" w:hAnsi="宋体" w:cs="宋体"/>
                <w:szCs w:val="21"/>
              </w:rPr>
            </w:pPr>
            <w:r>
              <w:rPr>
                <w:rFonts w:hint="eastAsia" w:ascii="宋体" w:hAnsi="宋体" w:cs="宋体"/>
                <w:szCs w:val="21"/>
              </w:rPr>
              <w:t>人员</w:t>
            </w:r>
          </w:p>
          <w:p>
            <w:pPr>
              <w:jc w:val="both"/>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ascii="宋体" w:hAnsi="宋体" w:eastAsia="宋体" w:cs="宋体"/>
                <w:szCs w:val="21"/>
              </w:rPr>
              <w:t>Q7.1.2</w:t>
            </w:r>
          </w:p>
        </w:tc>
        <w:tc>
          <w:tcPr>
            <w:tcW w:w="100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zCs w:val="21"/>
              </w:rPr>
              <w:t>部门职责和岗位任职要求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ind w:firstLine="420" w:firstLineChars="200"/>
              <w:rPr>
                <w:rFonts w:ascii="宋体" w:hAnsi="宋体" w:cs="宋体"/>
                <w:szCs w:val="21"/>
              </w:rPr>
            </w:pPr>
            <w:r>
              <w:rPr>
                <w:rFonts w:hint="eastAsia" w:ascii="宋体" w:hAnsi="宋体" w:cs="宋体"/>
                <w:szCs w:val="21"/>
              </w:rPr>
              <w:t>查见：《岗位任职要求》中行政部经理任职要求，学历：相关专业专科或以上学历，具有2年以上管理经验，熟悉本行业情况，善于分析市场；具备良好的社会关系网络，具备组织市场调研、分析竞争对手的能力等；抽见：技术人员，文化：中专。熟悉产品标准，熟悉生产工艺及各种计量、检具的使用等。</w:t>
            </w:r>
          </w:p>
          <w:p>
            <w:pPr>
              <w:spacing w:line="360" w:lineRule="auto"/>
              <w:ind w:firstLine="420" w:firstLineChars="200"/>
              <w:rPr>
                <w:rFonts w:ascii="宋体" w:hAnsi="宋体" w:cs="宋体"/>
                <w:szCs w:val="21"/>
              </w:rPr>
            </w:pPr>
            <w:r>
              <w:rPr>
                <w:rFonts w:hint="eastAsia" w:ascii="宋体" w:hAnsi="宋体" w:cs="宋体"/>
                <w:szCs w:val="21"/>
              </w:rPr>
              <w:t xml:space="preserve"> 现场确认，能满足规定要求。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ascii="宋体" w:hAnsi="宋体" w:cs="宋体"/>
                <w:szCs w:val="21"/>
              </w:rPr>
            </w:pPr>
            <w:r>
              <w:rPr>
                <w:rFonts w:hint="eastAsia" w:ascii="宋体" w:hAnsi="宋体" w:cs="宋体"/>
                <w:szCs w:val="21"/>
              </w:rPr>
              <w:t>组织知识</w:t>
            </w:r>
          </w:p>
        </w:tc>
        <w:tc>
          <w:tcPr>
            <w:tcW w:w="960"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ascii="宋体" w:hAnsi="宋体" w:cs="宋体"/>
                <w:szCs w:val="21"/>
              </w:rPr>
            </w:pPr>
            <w:r>
              <w:rPr>
                <w:rFonts w:hint="eastAsia" w:ascii="宋体" w:hAnsi="宋体" w:cs="宋体"/>
                <w:szCs w:val="21"/>
              </w:rPr>
              <w:t xml:space="preserve">Q7.1.6 </w:t>
            </w:r>
          </w:p>
          <w:p>
            <w:pPr>
              <w:spacing w:line="360" w:lineRule="auto"/>
              <w:ind w:firstLine="420" w:firstLineChars="200"/>
              <w:jc w:val="both"/>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同行交流；专业会议，从顾客或外部供方收集的知识）。</w:t>
            </w:r>
          </w:p>
          <w:p>
            <w:pPr>
              <w:spacing w:line="360" w:lineRule="auto"/>
              <w:rPr>
                <w:rFonts w:ascii="宋体" w:hAnsi="宋体" w:cs="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ascii="宋体" w:hAnsi="宋体" w:cs="宋体"/>
                <w:szCs w:val="21"/>
              </w:rPr>
            </w:pPr>
            <w:r>
              <w:rPr>
                <w:rFonts w:hint="eastAsia" w:ascii="宋体" w:hAnsi="宋体" w:cs="宋体"/>
                <w:szCs w:val="21"/>
              </w:rPr>
              <w:t>能力</w:t>
            </w:r>
          </w:p>
          <w:p>
            <w:pPr>
              <w:spacing w:line="360" w:lineRule="auto"/>
              <w:jc w:val="both"/>
              <w:rPr>
                <w:rFonts w:ascii="宋体" w:hAnsi="宋体" w:cs="宋体"/>
                <w:szCs w:val="21"/>
              </w:rPr>
            </w:pPr>
          </w:p>
          <w:p>
            <w:pPr>
              <w:jc w:val="both"/>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ascii="宋体" w:hAnsi="宋体" w:eastAsia="宋体" w:cs="宋体"/>
                <w:szCs w:val="21"/>
              </w:rPr>
              <w:t>Q7.2</w:t>
            </w: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ascii="宋体" w:hAnsi="宋体" w:cs="宋体"/>
                <w:color w:val="0000FF"/>
                <w:kern w:val="0"/>
                <w:szCs w:val="21"/>
              </w:rPr>
            </w:pPr>
            <w:r>
              <w:rPr>
                <w:rFonts w:hint="eastAsia" w:ascii="宋体" w:hAnsi="宋体" w:cs="宋体"/>
                <w:color w:val="000000"/>
                <w:kern w:val="0"/>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查关键岗位人员资质</w:t>
            </w:r>
          </w:p>
          <w:p>
            <w:pPr>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设计人员：</w:t>
            </w:r>
          </w:p>
          <w:p>
            <w:pPr>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 xml:space="preserve">姓名  学历          专业             </w:t>
            </w:r>
          </w:p>
          <w:p>
            <w:pPr>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 xml:space="preserve">蒲滔  本科 机械设备制造及其自动化专业  </w:t>
            </w:r>
          </w:p>
          <w:p>
            <w:pPr>
              <w:spacing w:line="360" w:lineRule="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查特种人员资质</w:t>
            </w:r>
          </w:p>
          <w:p>
            <w:pPr>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 xml:space="preserve">姓名         </w:t>
            </w:r>
            <w:r>
              <w:rPr>
                <w:rFonts w:hint="eastAsia" w:ascii="宋体" w:hAnsi="宋体" w:cs="宋体"/>
                <w:color w:val="000000"/>
                <w:kern w:val="0"/>
                <w:szCs w:val="21"/>
                <w:highlight w:val="none"/>
                <w:lang w:val="en-US" w:eastAsia="zh-CN"/>
              </w:rPr>
              <w:t>作业类别              证号</w:t>
            </w:r>
            <w:r>
              <w:rPr>
                <w:rFonts w:hint="eastAsia" w:ascii="宋体" w:hAnsi="宋体" w:cs="宋体"/>
                <w:color w:val="000000"/>
                <w:kern w:val="0"/>
                <w:szCs w:val="21"/>
                <w:highlight w:val="none"/>
              </w:rPr>
              <w:t xml:space="preserve">                  有效期</w:t>
            </w:r>
          </w:p>
          <w:p>
            <w:pPr>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lang w:val="en-US" w:eastAsia="zh-CN"/>
              </w:rPr>
              <w:t xml:space="preserve">吴海洋 </w:t>
            </w:r>
            <w:r>
              <w:rPr>
                <w:rFonts w:hint="eastAsia" w:ascii="宋体" w:hAnsi="宋体" w:cs="宋体"/>
                <w:color w:val="000000"/>
                <w:kern w:val="0"/>
                <w:szCs w:val="21"/>
                <w:highlight w:val="none"/>
              </w:rPr>
              <w:t xml:space="preserve"> 熔化焊接与热切割作业  </w:t>
            </w:r>
            <w:r>
              <w:rPr>
                <w:rFonts w:hint="eastAsia" w:ascii="宋体" w:hAnsi="宋体" w:cs="宋体"/>
                <w:color w:val="000000"/>
                <w:kern w:val="0"/>
                <w:szCs w:val="21"/>
                <w:highlight w:val="none"/>
                <w:lang w:val="en-US" w:eastAsia="zh-CN"/>
              </w:rPr>
              <w:t>T500227199111241115</w:t>
            </w:r>
            <w:r>
              <w:rPr>
                <w:rFonts w:hint="eastAsia" w:ascii="宋体" w:hAnsi="宋体" w:cs="宋体"/>
                <w:color w:val="000000"/>
                <w:kern w:val="0"/>
                <w:szCs w:val="21"/>
                <w:highlight w:val="none"/>
              </w:rPr>
              <w:t xml:space="preserve"> </w:t>
            </w:r>
            <w:r>
              <w:rPr>
                <w:rFonts w:hint="eastAsia" w:ascii="宋体" w:hAnsi="宋体" w:cs="宋体"/>
                <w:color w:val="000000"/>
                <w:kern w:val="0"/>
                <w:szCs w:val="21"/>
                <w:highlight w:val="none"/>
                <w:lang w:val="en-US" w:eastAsia="zh-CN"/>
              </w:rPr>
              <w:t xml:space="preserve">      2027.9.28</w:t>
            </w:r>
          </w:p>
          <w:p>
            <w:pPr>
              <w:spacing w:line="360" w:lineRule="auto"/>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以上人员证照已收集，见附件。</w:t>
            </w:r>
          </w:p>
          <w:p>
            <w:pPr>
              <w:spacing w:line="360" w:lineRule="auto"/>
              <w:rPr>
                <w:rFonts w:ascii="宋体" w:hAnsi="宋体" w:cs="宋体"/>
                <w:color w:val="000000"/>
                <w:kern w:val="0"/>
                <w:szCs w:val="21"/>
              </w:rPr>
            </w:pPr>
            <w:r>
              <w:rPr>
                <w:rFonts w:hint="eastAsia" w:ascii="宋体" w:hAnsi="宋体" w:cs="宋体"/>
                <w:color w:val="000000"/>
                <w:kern w:val="0"/>
                <w:szCs w:val="21"/>
              </w:rPr>
              <w:t>查见202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年度</w:t>
            </w:r>
            <w:r>
              <w:rPr>
                <w:rFonts w:hint="eastAsia" w:ascii="宋体" w:hAnsi="宋体" w:cs="宋体"/>
                <w:color w:val="000000"/>
                <w:kern w:val="0"/>
                <w:szCs w:val="21"/>
                <w:lang w:val="en-US" w:eastAsia="zh-CN"/>
              </w:rPr>
              <w:t>至2023年度</w:t>
            </w:r>
            <w:r>
              <w:rPr>
                <w:rFonts w:hint="eastAsia" w:ascii="宋体" w:hAnsi="宋体" w:cs="宋体"/>
                <w:color w:val="000000"/>
                <w:kern w:val="0"/>
                <w:szCs w:val="21"/>
              </w:rPr>
              <w:t>培训计划共</w:t>
            </w:r>
            <w:r>
              <w:rPr>
                <w:rFonts w:hint="eastAsia" w:ascii="宋体" w:hAnsi="宋体" w:cs="宋体"/>
                <w:color w:val="000000"/>
                <w:kern w:val="0"/>
                <w:szCs w:val="21"/>
                <w:lang w:val="en-US" w:eastAsia="zh-CN"/>
              </w:rPr>
              <w:t>13</w:t>
            </w:r>
            <w:r>
              <w:rPr>
                <w:rFonts w:hint="eastAsia" w:ascii="宋体" w:hAnsi="宋体" w:cs="宋体"/>
                <w:color w:val="000000"/>
                <w:kern w:val="0"/>
                <w:szCs w:val="21"/>
              </w:rPr>
              <w:t>次，已完成的培训记录</w:t>
            </w:r>
            <w:r>
              <w:rPr>
                <w:rFonts w:hint="eastAsia" w:ascii="宋体" w:hAnsi="宋体" w:cs="宋体"/>
                <w:color w:val="000000"/>
                <w:kern w:val="0"/>
                <w:szCs w:val="21"/>
                <w:lang w:val="en-US" w:eastAsia="zh-CN"/>
              </w:rPr>
              <w:t>8</w:t>
            </w:r>
            <w:r>
              <w:rPr>
                <w:rFonts w:hint="eastAsia" w:ascii="宋体" w:hAnsi="宋体" w:cs="宋体"/>
                <w:color w:val="000000"/>
                <w:kern w:val="0"/>
                <w:szCs w:val="21"/>
              </w:rPr>
              <w:t>次。</w:t>
            </w:r>
          </w:p>
          <w:p>
            <w:pPr>
              <w:spacing w:line="400" w:lineRule="exact"/>
              <w:rPr>
                <w:rFonts w:ascii="宋体" w:hAnsi="宋体" w:cs="宋体"/>
                <w:color w:val="000000"/>
                <w:kern w:val="0"/>
                <w:sz w:val="21"/>
                <w:szCs w:val="21"/>
              </w:rPr>
            </w:pPr>
            <w:r>
              <w:rPr>
                <w:rFonts w:hint="eastAsia" w:ascii="宋体" w:hAnsi="宋体" w:cs="宋体"/>
                <w:color w:val="000000"/>
                <w:kern w:val="0"/>
                <w:szCs w:val="21"/>
              </w:rPr>
              <w:t>1）</w:t>
            </w:r>
            <w:r>
              <w:rPr>
                <w:rFonts w:hint="eastAsia" w:ascii="宋体" w:hAnsi="宋体"/>
                <w:szCs w:val="21"/>
              </w:rPr>
              <w:t>2022.12.15</w:t>
            </w:r>
            <w:r>
              <w:rPr>
                <w:rFonts w:hint="eastAsia" w:ascii="宋体" w:hAnsi="宋体" w:cs="宋体"/>
                <w:color w:val="000000"/>
                <w:kern w:val="0"/>
                <w:szCs w:val="21"/>
              </w:rPr>
              <w:t>培训</w:t>
            </w:r>
            <w:r>
              <w:rPr>
                <w:rFonts w:hint="eastAsia" w:ascii="宋体" w:hAnsi="宋体" w:cs="宋体"/>
                <w:color w:val="000000"/>
                <w:kern w:val="0"/>
                <w:sz w:val="21"/>
                <w:szCs w:val="21"/>
              </w:rPr>
              <w:t>内容：</w:t>
            </w:r>
            <w:r>
              <w:rPr>
                <w:rFonts w:hint="eastAsia" w:ascii="Arial" w:hAnsi="Arial"/>
                <w:color w:val="000000"/>
                <w:sz w:val="21"/>
                <w:szCs w:val="21"/>
              </w:rPr>
              <w:t>标识和可追溯性控制程序</w:t>
            </w:r>
            <w:r>
              <w:rPr>
                <w:rFonts w:hint="eastAsia" w:ascii="宋体" w:hAnsi="宋体" w:cs="宋体"/>
                <w:color w:val="000000"/>
                <w:kern w:val="0"/>
                <w:sz w:val="21"/>
                <w:szCs w:val="21"/>
              </w:rPr>
              <w:t>，培训人员：各部门经理及公司内管理人员；效果评价：达到培训效果，学员基本掌握所学内容，效果良好。评价人：</w:t>
            </w:r>
            <w:r>
              <w:rPr>
                <w:rFonts w:hint="eastAsia" w:ascii="Arial" w:hAnsi="Arial"/>
                <w:color w:val="000000"/>
                <w:sz w:val="21"/>
                <w:szCs w:val="21"/>
              </w:rPr>
              <w:t>郑世刚</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2）</w:t>
            </w:r>
            <w:r>
              <w:rPr>
                <w:rFonts w:hint="eastAsia" w:ascii="宋体" w:hAnsi="宋体"/>
                <w:sz w:val="21"/>
                <w:szCs w:val="21"/>
              </w:rPr>
              <w:t>2023.02.12</w:t>
            </w:r>
            <w:r>
              <w:rPr>
                <w:rFonts w:hint="eastAsia" w:ascii="宋体" w:hAnsi="宋体" w:cs="宋体"/>
                <w:color w:val="000000"/>
                <w:kern w:val="0"/>
                <w:sz w:val="21"/>
                <w:szCs w:val="21"/>
              </w:rPr>
              <w:t>培训内容：</w:t>
            </w:r>
            <w:r>
              <w:rPr>
                <w:rFonts w:hint="eastAsia"/>
                <w:sz w:val="21"/>
                <w:szCs w:val="21"/>
              </w:rPr>
              <w:t>不合格输出控制程序</w:t>
            </w:r>
            <w:r>
              <w:rPr>
                <w:rFonts w:hint="eastAsia" w:ascii="宋体" w:hAnsi="宋体" w:cs="宋体"/>
                <w:color w:val="000000"/>
                <w:kern w:val="0"/>
                <w:sz w:val="21"/>
                <w:szCs w:val="21"/>
              </w:rPr>
              <w:t>，培训人员</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各部门经理及公司内管理人员；效果评价：达到培训效果，学员基本掌握所学内容，效果良好。评价人：</w:t>
            </w:r>
            <w:r>
              <w:rPr>
                <w:rFonts w:hint="eastAsia" w:ascii="宋体" w:hAnsi="宋体"/>
                <w:color w:val="000000"/>
                <w:sz w:val="21"/>
                <w:szCs w:val="21"/>
              </w:rPr>
              <w:t>胡静</w:t>
            </w:r>
          </w:p>
          <w:p>
            <w:pPr>
              <w:spacing w:line="360" w:lineRule="auto"/>
              <w:rPr>
                <w:rFonts w:ascii="宋体" w:hAnsi="宋体" w:cs="宋体"/>
                <w:color w:val="000000"/>
                <w:kern w:val="0"/>
                <w:szCs w:val="21"/>
              </w:rPr>
            </w:pPr>
            <w:r>
              <w:rPr>
                <w:rFonts w:hint="eastAsia" w:ascii="宋体" w:hAnsi="宋体" w:cs="宋体"/>
                <w:color w:val="000000"/>
                <w:kern w:val="0"/>
                <w:szCs w:val="21"/>
              </w:rPr>
              <w:t>………</w:t>
            </w:r>
          </w:p>
          <w:p>
            <w:pPr>
              <w:spacing w:line="360" w:lineRule="auto"/>
              <w:rPr>
                <w:rFonts w:ascii="宋体" w:hAnsi="宋体" w:cs="宋体"/>
                <w:color w:val="000000"/>
                <w:kern w:val="0"/>
                <w:szCs w:val="21"/>
              </w:rPr>
            </w:pPr>
            <w:r>
              <w:rPr>
                <w:rFonts w:hint="eastAsia" w:ascii="宋体" w:hAnsi="宋体" w:cs="宋体"/>
                <w:color w:val="000000"/>
                <w:kern w:val="0"/>
                <w:szCs w:val="21"/>
              </w:rPr>
              <w:t>查见其他培训记录，均按计划实施并进行了有效性评价</w:t>
            </w:r>
          </w:p>
          <w:p>
            <w:pPr>
              <w:rPr>
                <w:rFonts w:ascii="宋体" w:hAnsi="宋体" w:cs="宋体"/>
                <w:szCs w:val="21"/>
              </w:rPr>
            </w:pPr>
            <w:r>
              <w:rPr>
                <w:rFonts w:hint="eastAsia" w:ascii="宋体" w:hAnsi="宋体" w:cs="宋体"/>
                <w:color w:val="000000"/>
                <w:kern w:val="0"/>
                <w:szCs w:val="21"/>
              </w:rPr>
              <w:t>公司人员能力管理符合要求。</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ascii="宋体" w:hAnsi="宋体" w:cs="宋体"/>
                <w:szCs w:val="21"/>
              </w:rPr>
            </w:pPr>
            <w:r>
              <w:rPr>
                <w:rFonts w:hint="eastAsia" w:ascii="宋体" w:hAnsi="宋体" w:cs="宋体"/>
                <w:szCs w:val="21"/>
              </w:rPr>
              <w:t>意识</w:t>
            </w:r>
          </w:p>
          <w:p>
            <w:pPr>
              <w:jc w:val="both"/>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ascii="宋体" w:hAnsi="宋体" w:eastAsia="宋体" w:cs="宋体"/>
                <w:szCs w:val="21"/>
                <w:lang w:val="en-US" w:eastAsia="zh-CN"/>
              </w:rPr>
              <w:t>Q</w:t>
            </w:r>
            <w:r>
              <w:rPr>
                <w:rFonts w:hint="eastAsia" w:ascii="宋体" w:hAnsi="宋体" w:eastAsia="宋体" w:cs="宋体"/>
                <w:szCs w:val="21"/>
              </w:rPr>
              <w:t>7.3</w:t>
            </w: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s="宋体"/>
                <w:szCs w:val="21"/>
              </w:rPr>
            </w:pPr>
            <w:r>
              <w:rPr>
                <w:rFonts w:hint="eastAsia" w:ascii="宋体" w:hAnsi="宋体" w:cs="宋体"/>
                <w:szCs w:val="21"/>
              </w:rPr>
              <w:t>---经与员工</w:t>
            </w:r>
            <w:r>
              <w:rPr>
                <w:rFonts w:hint="eastAsia" w:ascii="宋体" w:hAnsi="宋体" w:cs="宋体"/>
                <w:szCs w:val="21"/>
                <w:lang w:val="en-US" w:eastAsia="zh-CN"/>
              </w:rPr>
              <w:t>王生齐、郑世刚</w:t>
            </w:r>
            <w:r>
              <w:rPr>
                <w:rFonts w:hint="eastAsia" w:ascii="宋体" w:hAnsi="宋体" w:cs="宋体"/>
                <w:szCs w:val="21"/>
              </w:rPr>
              <w:t>沟通了解，其2位均基本具备以上必要的质量意识和质量管理体系相关意识。</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宋体"/>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Q7.4 </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在公司内部主要采用口头、电话、会议、面谈等形式就与生产有关问题及与质量管理体系有关问题进行沟通，基本有效。未发生由于沟通不到位而影响工作的情况。</w:t>
            </w:r>
          </w:p>
          <w:p>
            <w:pPr>
              <w:spacing w:line="360" w:lineRule="auto"/>
              <w:jc w:val="left"/>
              <w:rPr>
                <w:rFonts w:ascii="宋体" w:hAnsi="宋体" w:cs="宋体"/>
                <w:color w:val="000000"/>
                <w:szCs w:val="21"/>
              </w:rPr>
            </w:pPr>
            <w:r>
              <w:rPr>
                <w:rFonts w:hint="eastAsia" w:ascii="宋体" w:hAnsi="宋体" w:cs="宋体"/>
                <w:color w:val="000000"/>
                <w:szCs w:val="21"/>
              </w:rPr>
              <w:t xml:space="preserve">    相关方的沟通主要体现在和顾客的沟通方面，经常性的对顾客进行走访，了解顾客的意见。</w:t>
            </w:r>
          </w:p>
          <w:p>
            <w:pPr>
              <w:spacing w:line="360" w:lineRule="auto"/>
              <w:jc w:val="left"/>
              <w:rPr>
                <w:rFonts w:ascii="宋体" w:hAnsi="宋体" w:cs="宋体"/>
                <w:color w:val="000000"/>
                <w:szCs w:val="21"/>
              </w:rPr>
            </w:pPr>
            <w:r>
              <w:rPr>
                <w:rFonts w:hint="eastAsia" w:ascii="宋体" w:hAnsi="宋体" w:cs="宋体"/>
                <w:color w:val="000000"/>
                <w:szCs w:val="21"/>
              </w:rPr>
              <w:t>售前：走访用户、电话沟通、了解相关信息等，与顾客签订合同、接收计划订单。</w:t>
            </w:r>
          </w:p>
          <w:p>
            <w:pPr>
              <w:spacing w:line="360" w:lineRule="auto"/>
              <w:jc w:val="left"/>
              <w:rPr>
                <w:rFonts w:ascii="宋体" w:hAnsi="宋体" w:cs="宋体"/>
                <w:color w:val="000000"/>
                <w:szCs w:val="21"/>
              </w:rPr>
            </w:pPr>
            <w:r>
              <w:rPr>
                <w:rFonts w:hint="eastAsia" w:ascii="宋体" w:hAnsi="宋体" w:cs="宋体"/>
                <w:color w:val="000000"/>
                <w:szCs w:val="21"/>
              </w:rPr>
              <w:t>售中：组织按期交付，解决用户对进度、交付要求等关切问题；</w:t>
            </w:r>
          </w:p>
          <w:p>
            <w:pPr>
              <w:spacing w:line="360" w:lineRule="auto"/>
              <w:jc w:val="left"/>
              <w:rPr>
                <w:rFonts w:ascii="宋体" w:hAnsi="宋体" w:cs="宋体"/>
                <w:color w:val="000000"/>
                <w:szCs w:val="21"/>
              </w:rPr>
            </w:pPr>
            <w:r>
              <w:rPr>
                <w:rFonts w:hint="eastAsia" w:ascii="宋体" w:hAnsi="宋体" w:cs="宋体"/>
                <w:color w:val="000000"/>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000000"/>
                <w:szCs w:val="21"/>
              </w:rPr>
            </w:pPr>
            <w:r>
              <w:rPr>
                <w:rFonts w:hint="eastAsia" w:ascii="宋体" w:hAnsi="宋体" w:cs="宋体"/>
                <w:color w:val="000000"/>
                <w:szCs w:val="21"/>
              </w:rPr>
              <w:t>对顾客一般提出的问题，由专业相关人员负责解决。</w:t>
            </w:r>
          </w:p>
          <w:p>
            <w:pPr>
              <w:spacing w:line="360" w:lineRule="atLeast"/>
              <w:rPr>
                <w:rFonts w:ascii="宋体" w:hAnsi="宋体" w:cs="宋体"/>
                <w:szCs w:val="21"/>
              </w:rPr>
            </w:pPr>
            <w:r>
              <w:rPr>
                <w:rFonts w:hint="eastAsia" w:ascii="宋体" w:hAnsi="宋体" w:cs="宋体"/>
                <w:color w:val="000000"/>
                <w:szCs w:val="21"/>
              </w:rPr>
              <w:t>自体系运行以来，没有发生严重的顾客投诉事件。</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ascii="宋体" w:hAnsi="宋体" w:cs="宋体"/>
                <w:szCs w:val="21"/>
              </w:rPr>
            </w:pPr>
            <w:r>
              <w:rPr>
                <w:rFonts w:hint="eastAsia" w:ascii="宋体" w:hAnsi="宋体" w:cs="宋体"/>
                <w:szCs w:val="21"/>
                <w:lang w:val="en-US" w:eastAsia="zh-CN"/>
              </w:rPr>
              <w:t>文件化</w:t>
            </w:r>
            <w:r>
              <w:rPr>
                <w:rFonts w:hint="eastAsia" w:ascii="宋体" w:hAnsi="宋体" w:cs="宋体"/>
                <w:szCs w:val="21"/>
              </w:rPr>
              <w:t>信息</w:t>
            </w:r>
          </w:p>
          <w:p>
            <w:pPr>
              <w:jc w:val="both"/>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ascii="宋体" w:hAnsi="宋体" w:eastAsia="宋体" w:cs="宋体"/>
                <w:szCs w:val="21"/>
              </w:rPr>
              <w:t>Q7.5</w:t>
            </w:r>
          </w:p>
        </w:tc>
        <w:tc>
          <w:tcPr>
            <w:tcW w:w="10006" w:type="dxa"/>
            <w:tcBorders>
              <w:top w:val="single" w:color="auto" w:sz="4" w:space="0"/>
              <w:left w:val="single" w:color="auto" w:sz="4" w:space="0"/>
              <w:bottom w:val="single" w:color="auto" w:sz="4" w:space="0"/>
              <w:right w:val="single" w:color="auto" w:sz="4" w:space="0"/>
            </w:tcBorders>
            <w:vAlign w:val="center"/>
          </w:tcPr>
          <w:p>
            <w:pPr>
              <w:pStyle w:val="4"/>
              <w:tabs>
                <w:tab w:val="left" w:pos="902"/>
                <w:tab w:val="clear" w:pos="1069"/>
              </w:tabs>
              <w:spacing w:line="360" w:lineRule="auto"/>
              <w:ind w:left="0" w:right="1"/>
              <w:rPr>
                <w:rFonts w:ascii="宋体" w:hAnsi="宋体" w:eastAsia="宋体" w:cs="宋体"/>
                <w:color w:val="000000"/>
                <w:kern w:val="0"/>
                <w:szCs w:val="21"/>
              </w:rPr>
            </w:pPr>
            <w:r>
              <w:rPr>
                <w:rFonts w:hint="eastAsia" w:ascii="宋体" w:hAnsi="宋体" w:eastAsia="宋体" w:cs="宋体"/>
                <w:color w:val="000000"/>
                <w:kern w:val="0"/>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Cs w:val="21"/>
              </w:rPr>
            </w:pPr>
            <w:r>
              <w:rPr>
                <w:rFonts w:hint="eastAsia" w:ascii="宋体" w:hAnsi="宋体" w:eastAsia="宋体" w:cs="宋体"/>
                <w:color w:val="000000"/>
                <w:kern w:val="0"/>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Cs w:val="21"/>
              </w:rPr>
            </w:pPr>
            <w:r>
              <w:rPr>
                <w:rFonts w:hint="eastAsia" w:ascii="宋体" w:hAnsi="宋体" w:eastAsia="宋体" w:cs="宋体"/>
                <w:color w:val="000000"/>
                <w:kern w:val="0"/>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Cs w:val="21"/>
              </w:rPr>
            </w:pPr>
            <w:r>
              <w:rPr>
                <w:rFonts w:hint="eastAsia" w:ascii="宋体" w:hAnsi="宋体" w:eastAsia="宋体" w:cs="宋体"/>
                <w:color w:val="000000"/>
                <w:kern w:val="0"/>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Cs w:val="21"/>
              </w:rPr>
            </w:pPr>
            <w:r>
              <w:rPr>
                <w:rFonts w:hint="eastAsia" w:ascii="宋体" w:hAnsi="宋体" w:eastAsia="宋体" w:cs="宋体"/>
                <w:color w:val="000000"/>
                <w:kern w:val="0"/>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Cs w:val="21"/>
              </w:rPr>
            </w:pPr>
            <w:r>
              <w:rPr>
                <w:rFonts w:hint="eastAsia" w:ascii="宋体" w:hAnsi="宋体" w:eastAsia="宋体" w:cs="宋体"/>
                <w:color w:val="000000"/>
                <w:kern w:val="0"/>
                <w:szCs w:val="21"/>
              </w:rPr>
              <w:t>--此外，外来文件即外部提供的文件,包括标准、与产品质量有关的文件。通常属于第三级文件，并得到及时识别和分发控制。</w:t>
            </w:r>
          </w:p>
          <w:p>
            <w:pPr>
              <w:pStyle w:val="4"/>
              <w:tabs>
                <w:tab w:val="left" w:pos="902"/>
                <w:tab w:val="clear" w:pos="1069"/>
              </w:tabs>
              <w:spacing w:line="360" w:lineRule="auto"/>
              <w:ind w:left="0" w:right="1"/>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经查：公司提供的各级体系文件总体满足标准的要求和确保QMS有效性的需要。</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抽查3-5个体系文件如：质量手册、程序文件、管理制度、人员入职要求及岗位职责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现场抽见《质量手册》</w:t>
            </w:r>
          </w:p>
          <w:p>
            <w:pPr>
              <w:pStyle w:val="4"/>
              <w:tabs>
                <w:tab w:val="left" w:pos="902"/>
                <w:tab w:val="left" w:pos="1630"/>
                <w:tab w:val="clear" w:pos="1069"/>
                <w:tab w:val="clear" w:pos="2149"/>
              </w:tabs>
              <w:spacing w:line="360" w:lineRule="auto"/>
              <w:ind w:left="0" w:right="1"/>
              <w:rPr>
                <w:rFonts w:ascii="宋体" w:hAnsi="宋体" w:eastAsia="宋体" w:cs="宋体"/>
                <w:color w:val="000000"/>
                <w:kern w:val="0"/>
                <w:szCs w:val="21"/>
              </w:rPr>
            </w:pPr>
            <w:r>
              <w:rPr>
                <w:rFonts w:hint="eastAsia" w:ascii="宋体" w:hAnsi="宋体" w:eastAsia="宋体" w:cs="宋体"/>
                <w:color w:val="000000"/>
                <w:kern w:val="0"/>
                <w:szCs w:val="21"/>
              </w:rPr>
              <w:t>文件编号：QMS/A-2018版本：A版2018.07.1发布</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 xml:space="preserve"> 编制：行政部  审核：聂子捷  批准：聂国操</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抽见文件《程序文件》</w:t>
            </w:r>
          </w:p>
          <w:p>
            <w:pPr>
              <w:pStyle w:val="4"/>
              <w:tabs>
                <w:tab w:val="left" w:pos="902"/>
                <w:tab w:val="left" w:pos="1630"/>
                <w:tab w:val="clear" w:pos="1069"/>
                <w:tab w:val="clear" w:pos="2149"/>
              </w:tabs>
              <w:spacing w:line="360" w:lineRule="auto"/>
              <w:ind w:left="0" w:right="1"/>
              <w:rPr>
                <w:rFonts w:ascii="宋体" w:hAnsi="宋体" w:eastAsia="宋体" w:cs="宋体"/>
                <w:color w:val="000000"/>
                <w:kern w:val="0"/>
                <w:szCs w:val="21"/>
              </w:rPr>
            </w:pPr>
            <w:r>
              <w:rPr>
                <w:rFonts w:hint="eastAsia" w:ascii="宋体" w:hAnsi="宋体" w:eastAsia="宋体" w:cs="宋体"/>
                <w:color w:val="000000"/>
                <w:kern w:val="0"/>
                <w:szCs w:val="21"/>
              </w:rPr>
              <w:t>文件编号：</w:t>
            </w:r>
            <w:r>
              <w:rPr>
                <w:rFonts w:hint="eastAsia" w:ascii="宋体" w:hAnsi="宋体"/>
                <w:bCs/>
                <w:szCs w:val="21"/>
              </w:rPr>
              <w:t>CQYR/CX</w:t>
            </w:r>
            <w:r>
              <w:rPr>
                <w:rFonts w:hint="eastAsia" w:ascii="宋体" w:hAnsi="宋体" w:eastAsia="宋体" w:cs="宋体"/>
                <w:color w:val="000000"/>
                <w:kern w:val="0"/>
                <w:szCs w:val="21"/>
              </w:rPr>
              <w:t xml:space="preserve">  版本号：A版2018.07.1发布</w:t>
            </w:r>
          </w:p>
          <w:p>
            <w:pPr>
              <w:pStyle w:val="4"/>
              <w:tabs>
                <w:tab w:val="left" w:pos="902"/>
                <w:tab w:val="left" w:pos="1630"/>
                <w:tab w:val="clear" w:pos="1069"/>
                <w:tab w:val="clear" w:pos="2149"/>
              </w:tabs>
              <w:spacing w:line="360" w:lineRule="auto"/>
              <w:ind w:left="0" w:right="1"/>
              <w:rPr>
                <w:rFonts w:ascii="宋体" w:hAnsi="宋体" w:eastAsia="宋体" w:cs="宋体"/>
                <w:color w:val="000000"/>
                <w:kern w:val="0"/>
                <w:szCs w:val="21"/>
              </w:rPr>
            </w:pPr>
            <w:r>
              <w:rPr>
                <w:rFonts w:hint="eastAsia" w:ascii="宋体" w:hAnsi="宋体" w:eastAsia="宋体" w:cs="宋体"/>
                <w:color w:val="000000"/>
                <w:kern w:val="0"/>
                <w:szCs w:val="21"/>
              </w:rPr>
              <w:t xml:space="preserve">编制：行政部  审核：聂子捷  批准：聂国操 </w:t>
            </w:r>
          </w:p>
          <w:p>
            <w:pPr>
              <w:pStyle w:val="4"/>
              <w:tabs>
                <w:tab w:val="left" w:pos="902"/>
                <w:tab w:val="clear" w:pos="1069"/>
              </w:tabs>
              <w:spacing w:line="360" w:lineRule="auto"/>
              <w:ind w:left="0" w:right="1"/>
              <w:rPr>
                <w:rFonts w:hint="eastAsia" w:ascii="宋体" w:hAnsi="宋体" w:eastAsia="宋体" w:cs="宋体"/>
                <w:color w:val="000000"/>
                <w:kern w:val="0"/>
                <w:szCs w:val="21"/>
              </w:rPr>
            </w:pPr>
            <w:r>
              <w:rPr>
                <w:rFonts w:hint="eastAsia" w:ascii="宋体" w:hAnsi="宋体" w:eastAsia="宋体" w:cs="宋体"/>
                <w:color w:val="000000"/>
                <w:kern w:val="0"/>
                <w:szCs w:val="21"/>
              </w:rPr>
              <w:t>以上文件均有编审批，发布实施日期及发放编号、受控状态。</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使用文件的现场抽查确认，未发现不适宜或缺失的文件。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--公司对重要的文件信息通过权限控制分发或禁止复印外传等予以保密。</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--现场确认：各级文件的分发、访问、检索和使用、存储和防护等均符合规定要求。</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查，程序文件：公司编制了《文件、记录控制程序》，规定了体系文件的编制、审核、批准、受控、使用、报废等要求。查见：程序文件有21个，查：《受控文件清单》里面包括：质量手册、程序文件、员工入职要求及岗位职责、管理制度汇编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查见：《文件发放、回收记录》程序文件、质量手册、管理制度汇编等进行了发放；有文件编号、分发号，版本，部门签收等内容，暂无回收记录发生。</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可获得该文件的有效版本：</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《质量手册》现行版本为A/0版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以上文件字迹清楚，审批齐全，受控标识完整</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保存完好，易于识别</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查《外来文件清单》,里面包括：中华人民共和国安全生产法、中华人民共和国产品质量法等法律法规；GB/T1804-M一般公差线性尺寸的未注公差、客户技术协议或要求等。</w:t>
            </w:r>
          </w:p>
          <w:p>
            <w:pPr>
              <w:spacing w:line="360" w:lineRule="auto"/>
              <w:jc w:val="left"/>
              <w:rPr>
                <w:rFonts w:ascii="宋体" w:hAnsi="宋体" w:cs="宋体"/>
                <w:szCs w:val="21"/>
              </w:rPr>
            </w:pPr>
            <w:r>
              <w:rPr>
                <w:rFonts w:hint="eastAsia" w:ascii="宋体" w:hAnsi="宋体" w:cs="宋体"/>
                <w:szCs w:val="21"/>
              </w:rPr>
              <w:t>《质量记录清单》，规定了保存期以及保存的部门。查：《记录清单》：有《文件发放、回收登记表》、《合同评审表》、《合格供应商评价表》、《员工培训记录》等。规定了保存部门和保存期限，根据情况相关安全记录保存期限分为：3年。</w:t>
            </w:r>
          </w:p>
          <w:p>
            <w:pPr>
              <w:spacing w:line="360" w:lineRule="auto"/>
              <w:jc w:val="left"/>
              <w:rPr>
                <w:rFonts w:ascii="宋体" w:hAnsi="宋体" w:cs="宋体"/>
                <w:szCs w:val="21"/>
              </w:rPr>
            </w:pPr>
            <w:r>
              <w:rPr>
                <w:rFonts w:hint="eastAsia" w:ascii="宋体" w:hAnsi="宋体" w:cs="宋体"/>
                <w:szCs w:val="21"/>
              </w:rPr>
              <w:t>现场查见，对记录的保存不够规范，已现场口头提出。</w:t>
            </w:r>
          </w:p>
          <w:p>
            <w:pPr>
              <w:pStyle w:val="4"/>
              <w:tabs>
                <w:tab w:val="left" w:pos="902"/>
                <w:tab w:val="clear" w:pos="1069"/>
              </w:tabs>
              <w:spacing w:line="360" w:lineRule="auto"/>
              <w:ind w:left="0" w:right="1"/>
              <w:rPr>
                <w:rFonts w:hint="eastAsia" w:ascii="宋体" w:hAnsi="宋体" w:eastAsia="宋体" w:cs="宋体"/>
                <w:color w:val="000000"/>
                <w:kern w:val="0"/>
                <w:szCs w:val="21"/>
              </w:rPr>
            </w:pPr>
            <w:r>
              <w:rPr>
                <w:rFonts w:hint="eastAsia" w:ascii="宋体" w:hAnsi="宋体" w:cs="宋体"/>
                <w:szCs w:val="21"/>
              </w:rPr>
              <w:t xml:space="preserve">  </w:t>
            </w:r>
            <w:r>
              <w:rPr>
                <w:rFonts w:hint="eastAsia" w:ascii="宋体" w:hAnsi="宋体" w:eastAsia="宋体" w:cs="宋体"/>
                <w:kern w:val="2"/>
                <w:sz w:val="21"/>
                <w:szCs w:val="21"/>
                <w:lang w:val="en-US" w:eastAsia="zh-CN" w:bidi="ar-SA"/>
              </w:rPr>
              <w:t xml:space="preserve"> QMS运行至今文件更改和作废情况未发生。在“文件资料控制程序”中对如发生以上情况均有明确规定。</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szCs w:val="21"/>
              </w:rPr>
              <w:t>内部审核</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Q9.2 </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color w:val="000000"/>
                <w:szCs w:val="21"/>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提供有</w:t>
            </w:r>
            <w:r>
              <w:rPr>
                <w:rFonts w:hint="eastAsia" w:ascii="宋体" w:hAnsi="宋体" w:cs="宋体"/>
                <w:color w:val="000000"/>
                <w:szCs w:val="21"/>
                <w:lang w:val="en-US" w:eastAsia="zh-CN"/>
              </w:rPr>
              <w:t>2022</w:t>
            </w:r>
            <w:r>
              <w:rPr>
                <w:rFonts w:hint="eastAsia" w:ascii="宋体" w:hAnsi="宋体" w:cs="宋体"/>
                <w:color w:val="000000"/>
                <w:szCs w:val="21"/>
              </w:rPr>
              <w:t>年度内部审核计划包括审核目的、范围、依据、频次、审核方式、审核日程安排。</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审核时间：202</w:t>
            </w:r>
            <w:r>
              <w:rPr>
                <w:rFonts w:hint="eastAsia" w:ascii="宋体" w:hAnsi="宋体" w:cs="宋体"/>
                <w:color w:val="000000"/>
                <w:szCs w:val="21"/>
                <w:lang w:val="en-US" w:eastAsia="zh-CN"/>
              </w:rPr>
              <w:t>2</w:t>
            </w:r>
            <w:r>
              <w:rPr>
                <w:rFonts w:hint="eastAsia" w:ascii="宋体" w:hAnsi="宋体" w:cs="宋体"/>
                <w:color w:val="000000"/>
                <w:szCs w:val="21"/>
              </w:rPr>
              <w:t>年10月2</w:t>
            </w:r>
            <w:r>
              <w:rPr>
                <w:rFonts w:hint="eastAsia" w:ascii="宋体" w:hAnsi="宋体" w:cs="宋体"/>
                <w:color w:val="000000"/>
                <w:szCs w:val="21"/>
                <w:lang w:val="en-US" w:eastAsia="zh-CN"/>
              </w:rPr>
              <w:t>0</w:t>
            </w:r>
            <w:r>
              <w:rPr>
                <w:rFonts w:hint="eastAsia" w:ascii="宋体" w:hAnsi="宋体" w:cs="宋体"/>
                <w:color w:val="000000"/>
                <w:szCs w:val="21"/>
              </w:rPr>
              <w:t>日</w:t>
            </w:r>
            <w:r>
              <w:rPr>
                <w:rFonts w:hint="eastAsia" w:ascii="宋体" w:hAnsi="宋体" w:cs="宋体"/>
                <w:color w:val="000000"/>
                <w:szCs w:val="21"/>
                <w:lang w:eastAsia="zh-CN"/>
              </w:rPr>
              <w:t>（</w:t>
            </w:r>
            <w:r>
              <w:rPr>
                <w:rFonts w:hint="eastAsia" w:ascii="宋体" w:hAnsi="宋体" w:cs="宋体"/>
                <w:color w:val="000000"/>
                <w:szCs w:val="21"/>
                <w:lang w:val="en-US" w:eastAsia="zh-CN"/>
              </w:rPr>
              <w:t>上次内部审核时间</w:t>
            </w:r>
            <w:r>
              <w:rPr>
                <w:rFonts w:hint="eastAsia" w:ascii="宋体" w:hAnsi="宋体" w:cs="宋体"/>
                <w:color w:val="000000"/>
                <w:szCs w:val="21"/>
              </w:rPr>
              <w:t>2021年10月25日</w:t>
            </w:r>
            <w:r>
              <w:rPr>
                <w:rFonts w:hint="eastAsia" w:ascii="宋体" w:hAnsi="宋体" w:cs="宋体"/>
                <w:color w:val="000000"/>
                <w:szCs w:val="21"/>
                <w:lang w:eastAsia="zh-CN"/>
              </w:rPr>
              <w:t>，</w:t>
            </w:r>
            <w:r>
              <w:rPr>
                <w:rFonts w:hint="eastAsia" w:ascii="宋体" w:hAnsi="宋体" w:cs="宋体"/>
                <w:color w:val="000000"/>
                <w:szCs w:val="21"/>
                <w:lang w:val="en-US" w:eastAsia="zh-CN"/>
              </w:rPr>
              <w:t>时间间隔未超过12个月，策划符合标准要求</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范围：公司质量体系覆盖的各部门、所有过程。</w:t>
            </w:r>
          </w:p>
          <w:p>
            <w:pPr>
              <w:ind w:left="-540" w:leftChars="-257"/>
              <w:rPr>
                <w:rFonts w:ascii="宋体" w:hAnsi="宋体" w:cs="宋体"/>
                <w:color w:val="000000"/>
                <w:szCs w:val="21"/>
              </w:rPr>
            </w:pPr>
            <w:r>
              <w:rPr>
                <w:rFonts w:hint="eastAsia" w:ascii="宋体" w:hAnsi="宋体" w:cs="宋体"/>
                <w:color w:val="000000"/>
                <w:szCs w:val="21"/>
              </w:rPr>
              <w:t>审核     审核组组成：</w:t>
            </w:r>
            <w:r>
              <w:rPr>
                <w:rFonts w:hint="eastAsia"/>
                <w:szCs w:val="21"/>
                <w:highlight w:val="none"/>
              </w:rPr>
              <w:t>何春伟</w:t>
            </w:r>
            <w:r>
              <w:rPr>
                <w:rFonts w:hint="eastAsia" w:ascii="宋体" w:hAnsi="宋体" w:cs="宋体"/>
                <w:color w:val="000000"/>
                <w:szCs w:val="21"/>
                <w:highlight w:val="none"/>
              </w:rPr>
              <w:t>（供销部）组长、</w:t>
            </w:r>
            <w:r>
              <w:rPr>
                <w:rFonts w:hint="eastAsia"/>
                <w:szCs w:val="21"/>
                <w:highlight w:val="none"/>
              </w:rPr>
              <w:t>郑世刚</w:t>
            </w:r>
            <w:r>
              <w:rPr>
                <w:rFonts w:hint="eastAsia" w:ascii="宋体" w:hAnsi="宋体" w:cs="宋体"/>
                <w:color w:val="000000"/>
                <w:szCs w:val="21"/>
                <w:highlight w:val="none"/>
              </w:rPr>
              <w:t>（生产部）组员</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查公司内审员经培训，内审员基本能满足内审的能力要求；</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查《管理层审核检查表》，《行政部审核检查表》、《供销部审核检查表》，《生产部审核检查表》、《技质部审核检查表》审核过程及条款基本齐全，未出现审核本部门情况。</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查，《内部管理体系审核报告》，审核结论：公司质量管理体系基本符合ISQ9001：2015质量管理体系要求，且运行有效。</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此次开据的《内审不符合项报告》涉及</w:t>
            </w:r>
            <w:r>
              <w:rPr>
                <w:rFonts w:hint="eastAsia" w:ascii="宋体" w:hAnsi="宋体" w:cs="宋体"/>
                <w:color w:val="000000"/>
                <w:szCs w:val="21"/>
                <w:lang w:val="en-US" w:eastAsia="zh-CN"/>
              </w:rPr>
              <w:t>供销</w:t>
            </w:r>
            <w:r>
              <w:rPr>
                <w:rFonts w:hint="eastAsia" w:ascii="宋体" w:hAnsi="宋体" w:cs="宋体"/>
                <w:color w:val="000000"/>
                <w:szCs w:val="21"/>
              </w:rPr>
              <w:t>部Q</w:t>
            </w:r>
            <w:r>
              <w:rPr>
                <w:rFonts w:hint="eastAsia" w:ascii="宋体" w:hAnsi="宋体" w:cs="宋体"/>
                <w:color w:val="000000"/>
                <w:szCs w:val="21"/>
                <w:lang w:val="en-US" w:eastAsia="zh-CN"/>
              </w:rPr>
              <w:t>8.4.2</w:t>
            </w:r>
            <w:r>
              <w:rPr>
                <w:rFonts w:hint="eastAsia" w:ascii="宋体" w:hAnsi="宋体" w:cs="宋体"/>
                <w:color w:val="000000"/>
                <w:szCs w:val="21"/>
              </w:rPr>
              <w:t>条款</w:t>
            </w:r>
            <w:r>
              <w:rPr>
                <w:rFonts w:hint="eastAsia" w:ascii="宋体" w:hAnsi="宋体" w:cs="宋体"/>
                <w:color w:val="000000"/>
                <w:szCs w:val="21"/>
                <w:lang w:eastAsia="zh-CN"/>
              </w:rPr>
              <w:t>：</w:t>
            </w:r>
            <w:r>
              <w:rPr>
                <w:rFonts w:hint="eastAsia" w:ascii="宋体" w:hAnsi="宋体" w:eastAsia="宋体" w:cs="宋体"/>
                <w:color w:val="000000"/>
                <w:szCs w:val="21"/>
                <w:lang w:val="en-US" w:eastAsia="zh-CN"/>
              </w:rPr>
              <w:t>“</w:t>
            </w:r>
            <w:r>
              <w:rPr>
                <w:rFonts w:hint="eastAsia" w:ascii="宋体" w:hAnsi="宋体" w:eastAsia="宋体" w:cs="宋体"/>
                <w:color w:val="000000"/>
                <w:szCs w:val="21"/>
                <w:lang w:val="zh-CN" w:eastAsia="zh-CN"/>
              </w:rPr>
              <w:t>抽查供方年度评价情况，不能提供“重庆斌源物资有限公司”（供应：角钢、镀锌管、钢材、卷板）的年度绩效评价证据</w:t>
            </w:r>
            <w:r>
              <w:rPr>
                <w:rFonts w:hint="eastAsia" w:ascii="宋体" w:hAnsi="宋体" w:eastAsia="宋体" w:cs="宋体"/>
                <w:color w:val="000000"/>
                <w:szCs w:val="21"/>
                <w:lang w:val="en-US" w:eastAsia="zh-CN"/>
              </w:rPr>
              <w:t>”，针对该不符合项，责任部门已经对所产生的不符合原因进行了分析并采取了纠正措施，且验证有效。</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提供有《内部审核报告》查，审核结论：本公司质量体系得到了有效实施，运行实施保持了适宜性。</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通过内部审核，公司质量管理体系的建立实施是有效的，符合标准要求。</w:t>
            </w:r>
          </w:p>
          <w:p>
            <w:pPr>
              <w:widowControl/>
              <w:spacing w:line="360" w:lineRule="auto"/>
              <w:ind w:firstLine="420" w:firstLineChars="200"/>
              <w:rPr>
                <w:rFonts w:ascii="宋体" w:hAnsi="宋体" w:cs="宋体"/>
                <w:szCs w:val="21"/>
              </w:rPr>
            </w:pPr>
            <w:r>
              <w:rPr>
                <w:rFonts w:hint="eastAsia" w:ascii="宋体" w:hAnsi="宋体" w:cs="宋体"/>
                <w:color w:val="000000"/>
                <w:szCs w:val="21"/>
              </w:rPr>
              <w:t>公司内审基本符合要求。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bl>
    <w:p>
      <w:pPr>
        <w:pStyle w:val="6"/>
      </w:pPr>
      <w:r>
        <w:rPr>
          <w:rFonts w:hint="eastAsia"/>
        </w:rPr>
        <w:t>说明：不符合标注</w:t>
      </w:r>
      <w:r>
        <w:t>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受审核部门：生产部 ， 主管领导：</w:t>
            </w:r>
            <w:r>
              <w:rPr>
                <w:rFonts w:hint="eastAsia"/>
                <w:sz w:val="24"/>
                <w:szCs w:val="24"/>
                <w:lang w:val="en-US" w:eastAsia="zh-CN"/>
              </w:rPr>
              <w:t>郑世刚</w:t>
            </w:r>
            <w:r>
              <w:rPr>
                <w:rFonts w:hint="eastAsia"/>
                <w:sz w:val="24"/>
                <w:szCs w:val="24"/>
              </w:rPr>
              <w:t>，   陪同人员：</w:t>
            </w:r>
            <w:r>
              <w:rPr>
                <w:rFonts w:hint="eastAsia"/>
                <w:sz w:val="24"/>
                <w:szCs w:val="24"/>
                <w:lang w:val="en-US" w:eastAsia="zh-CN"/>
              </w:rPr>
              <w:t>胡静</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，审核时间：</w:t>
            </w:r>
            <w:r>
              <w:rPr>
                <w:sz w:val="24"/>
                <w:szCs w:val="24"/>
              </w:rPr>
              <w:t>20</w:t>
            </w:r>
            <w:r>
              <w:rPr>
                <w:rFonts w:hint="eastAsia"/>
                <w:sz w:val="24"/>
                <w:szCs w:val="24"/>
                <w:lang w:val="en-US" w:eastAsia="zh-CN"/>
              </w:rPr>
              <w:t>23年3月6日</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r>
              <w:rPr>
                <w:rFonts w:hint="eastAsia" w:ascii="宋体" w:hAnsi="宋体" w:cs="新宋体"/>
                <w:sz w:val="21"/>
                <w:szCs w:val="21"/>
              </w:rPr>
              <w:t>QMS：5.3组织的角色、职责和权限；6.2质量目标及其实现的策划； 7.1.3基础设施；7.1.4过程运行环境；8.5.1生产和服务提供的控制</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r>
              <w:rPr>
                <w:rFonts w:hint="eastAsia" w:ascii="宋体" w:hAnsi="宋体" w:cs="新宋体"/>
                <w:sz w:val="21"/>
                <w:szCs w:val="21"/>
              </w:rPr>
              <w:t>；8.5.2标识和可追溯性；8.5.4防护；8.5.6更改控制</w:t>
            </w:r>
            <w:r>
              <w:rPr>
                <w:rFonts w:hint="eastAsia" w:ascii="宋体" w:hAnsi="宋体" w:cs="宋体"/>
                <w:sz w:val="21"/>
                <w:szCs w:val="21"/>
              </w:rPr>
              <w:t>；</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Q5.3；</w:t>
            </w:r>
          </w:p>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查生产部主要工作职责：</w:t>
            </w:r>
          </w:p>
          <w:p>
            <w:pPr>
              <w:spacing w:line="400" w:lineRule="exact"/>
              <w:ind w:firstLine="420" w:firstLineChars="200"/>
              <w:jc w:val="left"/>
              <w:rPr>
                <w:rFonts w:ascii="宋体" w:hAnsi="宋体" w:cs="宋体"/>
                <w:szCs w:val="21"/>
              </w:rPr>
            </w:pPr>
            <w:r>
              <w:rPr>
                <w:rFonts w:hint="eastAsia" w:ascii="宋体" w:hAnsi="宋体" w:cs="宋体"/>
                <w:szCs w:val="21"/>
              </w:rPr>
              <w:t>1、负责生产计划的编制及执行；</w:t>
            </w:r>
          </w:p>
          <w:p>
            <w:pPr>
              <w:spacing w:line="400" w:lineRule="exact"/>
              <w:ind w:firstLine="420" w:firstLineChars="200"/>
              <w:jc w:val="left"/>
              <w:rPr>
                <w:rFonts w:ascii="宋体" w:hAnsi="宋体" w:cs="宋体"/>
                <w:szCs w:val="21"/>
              </w:rPr>
            </w:pPr>
            <w:r>
              <w:rPr>
                <w:rFonts w:hint="eastAsia" w:ascii="宋体" w:hAnsi="宋体" w:cs="宋体"/>
                <w:szCs w:val="21"/>
              </w:rPr>
              <w:t>2、负责对现场不合格品的纠正；</w:t>
            </w:r>
          </w:p>
          <w:p>
            <w:pPr>
              <w:spacing w:line="400" w:lineRule="exact"/>
              <w:ind w:firstLine="420" w:firstLineChars="200"/>
              <w:jc w:val="left"/>
              <w:rPr>
                <w:rFonts w:ascii="宋体" w:hAnsi="宋体" w:cs="宋体"/>
                <w:szCs w:val="21"/>
              </w:rPr>
            </w:pPr>
            <w:r>
              <w:rPr>
                <w:rFonts w:hint="eastAsia" w:ascii="宋体" w:hAnsi="宋体" w:cs="宋体"/>
                <w:szCs w:val="21"/>
              </w:rPr>
              <w:t>3、负责生产设备的维护和保养和环境管理；</w:t>
            </w:r>
          </w:p>
          <w:p>
            <w:pPr>
              <w:spacing w:line="400" w:lineRule="exact"/>
              <w:ind w:firstLine="420" w:firstLineChars="200"/>
              <w:jc w:val="left"/>
              <w:rPr>
                <w:rFonts w:ascii="宋体" w:hAnsi="宋体" w:cs="宋体"/>
                <w:szCs w:val="21"/>
              </w:rPr>
            </w:pPr>
            <w:r>
              <w:rPr>
                <w:rFonts w:hint="eastAsia" w:ascii="宋体" w:hAnsi="宋体" w:cs="宋体"/>
                <w:szCs w:val="21"/>
              </w:rPr>
              <w:t>4、负责生产工人的安全生产及工艺教育。</w:t>
            </w:r>
          </w:p>
          <w:p>
            <w:pPr>
              <w:spacing w:line="400" w:lineRule="exact"/>
              <w:ind w:firstLine="420" w:firstLineChars="200"/>
              <w:jc w:val="left"/>
              <w:rPr>
                <w:rFonts w:ascii="宋体" w:hAnsi="宋体" w:cs="宋体"/>
                <w:szCs w:val="21"/>
              </w:rPr>
            </w:pPr>
            <w:r>
              <w:rPr>
                <w:rFonts w:hint="eastAsia" w:ascii="宋体" w:hAnsi="宋体" w:cs="宋体"/>
                <w:szCs w:val="21"/>
              </w:rPr>
              <w:t>5、负责组织对生产过程控制，确保生产计划的均衡、协调。</w:t>
            </w:r>
          </w:p>
          <w:p>
            <w:pPr>
              <w:spacing w:line="400" w:lineRule="exact"/>
              <w:ind w:firstLine="420" w:firstLineChars="200"/>
              <w:jc w:val="left"/>
              <w:rPr>
                <w:rFonts w:ascii="宋体" w:hAnsi="宋体" w:cs="宋体"/>
                <w:szCs w:val="24"/>
              </w:rPr>
            </w:pPr>
            <w:r>
              <w:rPr>
                <w:rFonts w:hint="eastAsia" w:ascii="宋体" w:hAnsi="宋体" w:cs="宋体"/>
                <w:szCs w:val="21"/>
              </w:rPr>
              <w:t>部门负责人对自己的职责及权限表述较为清晰</w:t>
            </w:r>
          </w:p>
          <w:p>
            <w:pPr>
              <w:spacing w:line="420" w:lineRule="exact"/>
              <w:ind w:firstLine="504" w:firstLineChars="200"/>
              <w:rPr>
                <w:rFonts w:ascii="宋体" w:hAnsi="宋体" w:cs="宋体"/>
                <w:spacing w:val="21"/>
                <w:szCs w:val="21"/>
              </w:rPr>
            </w:pPr>
            <w:r>
              <w:rPr>
                <w:rFonts w:hint="eastAsia" w:ascii="宋体" w:hAnsi="宋体" w:cs="宋体"/>
                <w:spacing w:val="21"/>
                <w:szCs w:val="21"/>
              </w:rPr>
              <w:t>………</w:t>
            </w:r>
          </w:p>
          <w:p>
            <w:pPr>
              <w:widowControl/>
              <w:jc w:val="left"/>
              <w:rPr>
                <w:sz w:val="24"/>
                <w:szCs w:val="24"/>
              </w:rPr>
            </w:pPr>
            <w:r>
              <w:rPr>
                <w:rFonts w:hint="eastAsia" w:ascii="宋体" w:hAnsi="宋体" w:cs="宋体"/>
                <w:szCs w:val="21"/>
              </w:rPr>
              <w:t>部门岗位基本符合要求。</w:t>
            </w:r>
          </w:p>
        </w:tc>
        <w:tc>
          <w:tcPr>
            <w:tcW w:w="1360" w:type="dxa"/>
            <w:tcBorders>
              <w:top w:val="single" w:color="auto" w:sz="4" w:space="0"/>
              <w:left w:val="single" w:color="auto" w:sz="4" w:space="0"/>
              <w:bottom w:val="single" w:color="auto" w:sz="4" w:space="0"/>
              <w:right w:val="single" w:color="auto" w:sz="4" w:space="0"/>
            </w:tcBorders>
          </w:tcPr>
          <w:p>
            <w:pPr>
              <w:widowControl/>
              <w:rPr>
                <w:sz w:val="24"/>
                <w:szCs w:val="24"/>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查《部门质量目标分解表》该部门的质量目标为：</w:t>
            </w:r>
          </w:p>
          <w:p>
            <w:pPr>
              <w:spacing w:line="400" w:lineRule="exact"/>
              <w:ind w:firstLine="420" w:firstLineChars="200"/>
              <w:jc w:val="left"/>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eastAsia="zh-CN"/>
              </w:rPr>
              <w:t>、</w:t>
            </w:r>
            <w:r>
              <w:rPr>
                <w:rFonts w:hint="eastAsia" w:ascii="宋体" w:hAnsi="宋体" w:eastAsia="宋体" w:cs="宋体"/>
                <w:szCs w:val="21"/>
              </w:rPr>
              <w:t>设备保养率100%</w:t>
            </w:r>
            <w:r>
              <w:rPr>
                <w:rFonts w:hint="eastAsia" w:ascii="宋体" w:hAnsi="宋体" w:eastAsia="宋体" w:cs="宋体"/>
                <w:szCs w:val="21"/>
                <w:lang w:val="en-US" w:eastAsia="zh-CN"/>
              </w:rPr>
              <w:t>；</w:t>
            </w:r>
          </w:p>
          <w:p>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按计划保质、保量，按期完成生产任务；</w:t>
            </w:r>
          </w:p>
          <w:p>
            <w:pPr>
              <w:spacing w:line="40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每道工序产品一次交验合格率达95%以上</w:t>
            </w:r>
            <w:r>
              <w:rPr>
                <w:rFonts w:hint="eastAsia" w:ascii="宋体" w:hAnsi="宋体" w:eastAsia="宋体" w:cs="宋体"/>
                <w:szCs w:val="21"/>
                <w:lang w:val="en-US" w:eastAsia="zh-CN"/>
              </w:rPr>
              <w:t>。</w:t>
            </w:r>
          </w:p>
          <w:p>
            <w:pPr>
              <w:spacing w:line="400" w:lineRule="exact"/>
              <w:ind w:firstLine="420" w:firstLineChars="200"/>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2月</w:t>
            </w:r>
            <w:r>
              <w:rPr>
                <w:rFonts w:hint="eastAsia" w:ascii="宋体" w:hAnsi="宋体" w:cs="宋体"/>
                <w:szCs w:val="21"/>
              </w:rPr>
              <w:t>-</w:t>
            </w:r>
            <w:r>
              <w:rPr>
                <w:rFonts w:hint="eastAsia" w:ascii="宋体" w:hAnsi="宋体" w:cs="宋体"/>
                <w:szCs w:val="21"/>
                <w:lang w:val="en-US" w:eastAsia="zh-CN"/>
              </w:rPr>
              <w:t>2023年2</w:t>
            </w:r>
            <w:r>
              <w:rPr>
                <w:rFonts w:hint="eastAsia" w:ascii="宋体" w:hAnsi="宋体" w:cs="宋体"/>
                <w:szCs w:val="21"/>
              </w:rPr>
              <w:t>月《部门质量目标完成情况统计表》对部门目标进行考核，综合完成情况为：</w:t>
            </w:r>
          </w:p>
          <w:p>
            <w:pPr>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设备保养率</w:t>
            </w:r>
            <w:r>
              <w:rPr>
                <w:rFonts w:hint="eastAsia" w:ascii="宋体" w:hAnsi="宋体" w:cs="宋体"/>
                <w:szCs w:val="21"/>
                <w:lang w:val="en-US" w:eastAsia="zh-CN"/>
              </w:rPr>
              <w:t>达到</w:t>
            </w:r>
            <w:r>
              <w:rPr>
                <w:rFonts w:hint="eastAsia" w:ascii="宋体" w:hAnsi="宋体" w:cs="宋体"/>
                <w:szCs w:val="21"/>
              </w:rPr>
              <w:t>100%，</w:t>
            </w:r>
          </w:p>
          <w:p>
            <w:pPr>
              <w:spacing w:line="400" w:lineRule="exact"/>
              <w:ind w:firstLine="420" w:firstLineChars="20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生产任务</w:t>
            </w:r>
            <w:r>
              <w:rPr>
                <w:rFonts w:hint="eastAsia" w:ascii="宋体" w:hAnsi="宋体" w:cs="宋体"/>
                <w:szCs w:val="21"/>
                <w:lang w:val="en-US" w:eastAsia="zh-CN"/>
              </w:rPr>
              <w:t>完成率达到100%</w:t>
            </w:r>
            <w:r>
              <w:rPr>
                <w:rFonts w:hint="eastAsia" w:ascii="宋体" w:hAnsi="宋体" w:cs="宋体"/>
                <w:szCs w:val="21"/>
              </w:rPr>
              <w:t>；</w:t>
            </w:r>
          </w:p>
          <w:p>
            <w:pPr>
              <w:spacing w:line="400" w:lineRule="exact"/>
              <w:ind w:firstLine="420" w:firstLineChars="200"/>
              <w:jc w:val="left"/>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工序产品一次交验合格率达</w:t>
            </w:r>
            <w:r>
              <w:rPr>
                <w:rFonts w:hint="eastAsia" w:ascii="宋体" w:hAnsi="宋体" w:cs="宋体"/>
                <w:szCs w:val="21"/>
                <w:lang w:val="en-US" w:eastAsia="zh-CN"/>
              </w:rPr>
              <w:t>到99.38</w:t>
            </w:r>
            <w:r>
              <w:rPr>
                <w:rFonts w:hint="eastAsia" w:ascii="宋体" w:hAnsi="宋体" w:cs="宋体"/>
                <w:szCs w:val="21"/>
              </w:rPr>
              <w:t>%</w:t>
            </w:r>
            <w:r>
              <w:rPr>
                <w:rFonts w:hint="eastAsia" w:ascii="宋体" w:hAnsi="宋体" w:cs="宋体"/>
                <w:szCs w:val="21"/>
                <w:lang w:val="en-US" w:eastAsia="zh-CN"/>
              </w:rPr>
              <w:t>.</w:t>
            </w:r>
          </w:p>
          <w:p>
            <w:pPr>
              <w:spacing w:line="400" w:lineRule="exact"/>
              <w:ind w:firstLine="420" w:firstLineChars="200"/>
              <w:jc w:val="left"/>
              <w:rPr>
                <w:rFonts w:ascii="宋体" w:hAnsi="宋体" w:cs="宋体"/>
                <w:szCs w:val="21"/>
              </w:rPr>
            </w:pPr>
            <w:r>
              <w:rPr>
                <w:rFonts w:hint="eastAsia" w:ascii="宋体" w:hAnsi="宋体" w:cs="宋体"/>
                <w:szCs w:val="21"/>
              </w:rPr>
              <w:t>基本达到目标要求。</w:t>
            </w:r>
          </w:p>
          <w:p>
            <w:pPr>
              <w:spacing w:line="400" w:lineRule="exact"/>
              <w:rPr>
                <w:rFonts w:ascii="宋体" w:hAnsi="宋体" w:cs="宋体"/>
                <w:szCs w:val="21"/>
              </w:rPr>
            </w:pPr>
            <w:r>
              <w:rPr>
                <w:rFonts w:hint="eastAsia" w:ascii="宋体" w:hAnsi="宋体" w:cs="宋体"/>
                <w:szCs w:val="21"/>
              </w:rPr>
              <w:t>目标量化情况良好，质量目标缺乏指标实际完成的实</w:t>
            </w:r>
            <w:r>
              <w:rPr>
                <w:rFonts w:hint="eastAsia" w:ascii="宋体" w:hAnsi="宋体"/>
                <w:szCs w:val="21"/>
              </w:rPr>
              <w:t>证性资料。已跟负责人沟通。</w:t>
            </w:r>
          </w:p>
        </w:tc>
        <w:tc>
          <w:tcPr>
            <w:tcW w:w="136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heme="minorEastAsia" w:hAnsiTheme="minorEastAsia" w:eastAsiaTheme="minorEastAsia"/>
                <w:szCs w:val="21"/>
              </w:rPr>
            </w:pPr>
            <w:r>
              <w:rPr>
                <w:rFonts w:hint="eastAsia" w:ascii="宋体" w:hAnsi="宋体" w:cs="新宋体"/>
                <w:szCs w:val="21"/>
              </w:rPr>
              <w:t>基础设施</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Q7.1.3</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highlight w:val="none"/>
              </w:rPr>
            </w:pPr>
            <w:r>
              <w:rPr>
                <w:rFonts w:hint="eastAsia" w:ascii="宋体" w:hAnsi="宋体"/>
                <w:szCs w:val="21"/>
                <w:highlight w:val="none"/>
              </w:rPr>
              <w:t>——厂房面积</w:t>
            </w:r>
            <w:r>
              <w:rPr>
                <w:rFonts w:hint="eastAsia" w:ascii="宋体" w:hAnsi="宋体"/>
                <w:szCs w:val="21"/>
                <w:highlight w:val="none"/>
                <w:lang w:val="en-US" w:eastAsia="zh-CN"/>
              </w:rPr>
              <w:t>1100</w:t>
            </w:r>
            <w:r>
              <w:rPr>
                <w:rFonts w:hint="eastAsia" w:ascii="宋体" w:hAnsi="宋体"/>
                <w:szCs w:val="21"/>
                <w:highlight w:val="none"/>
              </w:rPr>
              <w:t>平方左右，车间、库房按区域划。分开，办公场所面积</w:t>
            </w:r>
            <w:r>
              <w:rPr>
                <w:rFonts w:hint="eastAsia" w:ascii="宋体" w:hAnsi="宋体"/>
                <w:szCs w:val="21"/>
                <w:highlight w:val="none"/>
                <w:lang w:val="en-US" w:eastAsia="zh-CN"/>
              </w:rPr>
              <w:t>120</w:t>
            </w:r>
            <w:r>
              <w:rPr>
                <w:rFonts w:hint="eastAsia" w:ascii="宋体" w:hAnsi="宋体"/>
                <w:szCs w:val="21"/>
                <w:highlight w:val="none"/>
              </w:rPr>
              <w:t>平方。</w:t>
            </w:r>
          </w:p>
          <w:p>
            <w:pPr>
              <w:spacing w:line="360" w:lineRule="auto"/>
              <w:rPr>
                <w:rFonts w:ascii="宋体" w:hAnsi="宋体"/>
                <w:szCs w:val="21"/>
              </w:rPr>
            </w:pPr>
            <w:r>
              <w:rPr>
                <w:rFonts w:hint="eastAsia" w:ascii="宋体" w:hAnsi="宋体"/>
                <w:szCs w:val="21"/>
              </w:rPr>
              <w:t>2、查《设备管理台账》主要设备包括</w:t>
            </w:r>
            <w:r>
              <w:rPr>
                <w:rFonts w:hint="eastAsia" w:ascii="宋体" w:hAnsi="宋体" w:cs="宋体"/>
                <w:szCs w:val="21"/>
              </w:rPr>
              <w:t>摇臂钻床、磨床、卧式金属带锯床、剪板机、折弯机、车床、铣床、攻丝机、冲床、电焊机、保护焊机等</w:t>
            </w:r>
            <w:r>
              <w:rPr>
                <w:rFonts w:ascii="宋体" w:hAnsi="宋体" w:cs="宋体"/>
                <w:szCs w:val="21"/>
              </w:rPr>
              <w:t>，</w:t>
            </w:r>
            <w:r>
              <w:rPr>
                <w:rFonts w:hint="eastAsia" w:ascii="宋体" w:hAnsi="宋体"/>
                <w:szCs w:val="21"/>
              </w:rPr>
              <w:t>可以满足生产需要。</w:t>
            </w:r>
          </w:p>
          <w:p>
            <w:pPr>
              <w:spacing w:line="360" w:lineRule="auto"/>
              <w:ind w:firstLine="420" w:firstLineChars="200"/>
              <w:jc w:val="left"/>
              <w:rPr>
                <w:rFonts w:ascii="宋体" w:hAnsi="宋体"/>
                <w:szCs w:val="21"/>
              </w:rPr>
            </w:pPr>
            <w:r>
              <w:rPr>
                <w:rFonts w:hint="eastAsia" w:ascii="宋体" w:hAnsi="宋体"/>
                <w:szCs w:val="21"/>
              </w:rPr>
              <w:t>2.经查，生产部对设备按月方式进行点检维护保养，并实施。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3.抽查设施保养记录，采用《设备日常维护保养记录》进行记录。</w:t>
            </w:r>
          </w:p>
          <w:p>
            <w:pPr>
              <w:spacing w:line="360" w:lineRule="auto"/>
              <w:ind w:firstLine="420" w:firstLineChars="200"/>
              <w:jc w:val="left"/>
              <w:rPr>
                <w:rFonts w:ascii="宋体" w:hAnsi="宋体"/>
                <w:szCs w:val="21"/>
                <w:highlight w:val="none"/>
              </w:rPr>
            </w:pPr>
            <w:r>
              <w:rPr>
                <w:rFonts w:hint="eastAsia" w:ascii="宋体" w:hAnsi="宋体"/>
                <w:szCs w:val="21"/>
                <w:highlight w:val="none"/>
              </w:rPr>
              <w:t>1）设施名称：</w:t>
            </w:r>
            <w:r>
              <w:rPr>
                <w:rFonts w:hint="eastAsia" w:ascii="宋体" w:hAnsi="宋体"/>
                <w:szCs w:val="21"/>
                <w:highlight w:val="none"/>
                <w:lang w:val="en-US" w:eastAsia="zh-CN"/>
              </w:rPr>
              <w:t>卧式</w:t>
            </w:r>
            <w:r>
              <w:rPr>
                <w:rFonts w:hint="eastAsia" w:ascii="宋体" w:hAnsi="宋体" w:cs="宋体"/>
                <w:szCs w:val="21"/>
                <w:highlight w:val="none"/>
              </w:rPr>
              <w:t xml:space="preserve">锯床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时间：202</w:t>
            </w:r>
            <w:r>
              <w:rPr>
                <w:rFonts w:hint="eastAsia" w:ascii="宋体" w:hAnsi="宋体"/>
                <w:szCs w:val="21"/>
                <w:highlight w:val="none"/>
                <w:lang w:val="en-US" w:eastAsia="zh-CN"/>
              </w:rPr>
              <w:t>3</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点检内容：电气运转是否正常，系统有无异常；设备清洁、润滑；设备安全防护设施是否异常、设备电路是否正常等。</w:t>
            </w:r>
          </w:p>
          <w:p>
            <w:pPr>
              <w:spacing w:line="360" w:lineRule="auto"/>
              <w:ind w:firstLine="420" w:firstLineChars="200"/>
              <w:jc w:val="left"/>
              <w:rPr>
                <w:rFonts w:hint="default" w:ascii="宋体" w:hAnsi="宋体" w:eastAsia="宋体"/>
                <w:color w:val="000000"/>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杨彦平</w:t>
            </w:r>
          </w:p>
          <w:p>
            <w:pPr>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2）设施名称：</w:t>
            </w:r>
            <w:r>
              <w:rPr>
                <w:rFonts w:hint="eastAsia" w:ascii="宋体" w:hAnsi="宋体" w:cs="宋体"/>
                <w:szCs w:val="21"/>
                <w:highlight w:val="none"/>
              </w:rPr>
              <w:t>折弯机</w:t>
            </w:r>
          </w:p>
          <w:p>
            <w:pPr>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时间：202</w:t>
            </w:r>
            <w:r>
              <w:rPr>
                <w:rFonts w:hint="eastAsia" w:ascii="宋体" w:hAnsi="宋体"/>
                <w:color w:val="000000"/>
                <w:szCs w:val="21"/>
                <w:highlight w:val="none"/>
                <w:lang w:val="en-US" w:eastAsia="zh-CN"/>
              </w:rPr>
              <w:t>3</w:t>
            </w:r>
            <w:r>
              <w:rPr>
                <w:rFonts w:hint="eastAsia" w:ascii="宋体" w:hAnsi="宋体"/>
                <w:color w:val="000000"/>
                <w:szCs w:val="21"/>
                <w:highlight w:val="none"/>
              </w:rPr>
              <w:t>年</w:t>
            </w:r>
            <w:r>
              <w:rPr>
                <w:rFonts w:hint="eastAsia" w:ascii="宋体" w:hAnsi="宋体"/>
                <w:color w:val="000000"/>
                <w:szCs w:val="21"/>
                <w:highlight w:val="none"/>
                <w:lang w:val="en-US" w:eastAsia="zh-CN"/>
              </w:rPr>
              <w:t>2</w:t>
            </w:r>
            <w:r>
              <w:rPr>
                <w:rFonts w:hint="eastAsia" w:ascii="宋体" w:hAnsi="宋体"/>
                <w:color w:val="000000"/>
                <w:szCs w:val="21"/>
                <w:highlight w:val="none"/>
              </w:rPr>
              <w:t>月</w:t>
            </w:r>
          </w:p>
          <w:p>
            <w:pPr>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点检内容：电机运转是否正常，系统有无异常；设备清洁、润滑；设备安全防护设施是否异常、设备电路是否正常等。</w:t>
            </w:r>
          </w:p>
          <w:p>
            <w:pPr>
              <w:spacing w:line="360" w:lineRule="auto"/>
              <w:ind w:firstLine="420" w:firstLineChars="200"/>
              <w:jc w:val="left"/>
              <w:rPr>
                <w:rFonts w:hint="default" w:ascii="宋体" w:hAnsi="宋体" w:eastAsia="宋体"/>
                <w:color w:val="000000"/>
                <w:szCs w:val="21"/>
                <w:highlight w:val="none"/>
                <w:lang w:val="en-US" w:eastAsia="zh-CN"/>
              </w:rPr>
            </w:pPr>
            <w:r>
              <w:rPr>
                <w:rFonts w:hint="eastAsia" w:ascii="宋体" w:hAnsi="宋体"/>
                <w:color w:val="000000"/>
                <w:szCs w:val="21"/>
                <w:highlight w:val="none"/>
              </w:rPr>
              <w:t>保养人：</w:t>
            </w:r>
            <w:r>
              <w:rPr>
                <w:rFonts w:hint="eastAsia" w:ascii="宋体" w:hAnsi="宋体"/>
                <w:color w:val="000000"/>
                <w:szCs w:val="21"/>
                <w:highlight w:val="none"/>
                <w:lang w:val="en-US" w:eastAsia="zh-CN"/>
              </w:rPr>
              <w:t>王生齐</w:t>
            </w:r>
          </w:p>
          <w:p>
            <w:pPr>
              <w:pStyle w:val="15"/>
              <w:numPr>
                <w:ilvl w:val="0"/>
                <w:numId w:val="4"/>
              </w:numPr>
              <w:spacing w:line="360" w:lineRule="auto"/>
              <w:ind w:firstLineChars="0"/>
              <w:jc w:val="left"/>
              <w:rPr>
                <w:rFonts w:ascii="宋体" w:hAnsi="宋体"/>
                <w:color w:val="000000"/>
                <w:szCs w:val="21"/>
                <w:highlight w:val="none"/>
              </w:rPr>
            </w:pPr>
            <w:r>
              <w:rPr>
                <w:rFonts w:hint="eastAsia" w:ascii="宋体" w:hAnsi="宋体"/>
                <w:color w:val="000000"/>
                <w:szCs w:val="21"/>
                <w:highlight w:val="none"/>
              </w:rPr>
              <w:t>设施名称：</w:t>
            </w:r>
            <w:r>
              <w:rPr>
                <w:rFonts w:hint="eastAsia" w:ascii="宋体" w:hAnsi="宋体"/>
                <w:color w:val="000000"/>
                <w:szCs w:val="21"/>
                <w:highlight w:val="none"/>
                <w:lang w:val="en-US" w:eastAsia="zh-CN"/>
              </w:rPr>
              <w:t>液压闸式</w:t>
            </w:r>
            <w:r>
              <w:rPr>
                <w:rFonts w:hint="eastAsia" w:ascii="宋体" w:hAnsi="宋体"/>
                <w:color w:val="000000"/>
                <w:szCs w:val="21"/>
                <w:highlight w:val="none"/>
              </w:rPr>
              <w:t>剪板机</w:t>
            </w:r>
          </w:p>
          <w:p>
            <w:pPr>
              <w:spacing w:line="360" w:lineRule="auto"/>
              <w:ind w:firstLine="210" w:firstLineChars="100"/>
              <w:jc w:val="left"/>
              <w:rPr>
                <w:rFonts w:ascii="宋体" w:hAnsi="宋体"/>
                <w:color w:val="000000"/>
                <w:szCs w:val="21"/>
                <w:highlight w:val="none"/>
              </w:rPr>
            </w:pPr>
            <w:r>
              <w:rPr>
                <w:rFonts w:hint="eastAsia" w:ascii="宋体" w:hAnsi="宋体"/>
                <w:color w:val="000000"/>
                <w:szCs w:val="21"/>
                <w:highlight w:val="none"/>
              </w:rPr>
              <w:t>时间：202</w:t>
            </w:r>
            <w:r>
              <w:rPr>
                <w:rFonts w:hint="eastAsia" w:ascii="宋体" w:hAnsi="宋体"/>
                <w:color w:val="000000"/>
                <w:szCs w:val="21"/>
                <w:highlight w:val="none"/>
                <w:lang w:val="en-US" w:eastAsia="zh-CN"/>
              </w:rPr>
              <w:t>3</w:t>
            </w:r>
            <w:r>
              <w:rPr>
                <w:rFonts w:hint="eastAsia" w:ascii="宋体" w:hAnsi="宋体"/>
                <w:color w:val="000000"/>
                <w:szCs w:val="21"/>
                <w:highlight w:val="none"/>
              </w:rPr>
              <w:t>年</w:t>
            </w:r>
            <w:r>
              <w:rPr>
                <w:rFonts w:hint="eastAsia" w:ascii="宋体" w:hAnsi="宋体"/>
                <w:color w:val="000000"/>
                <w:szCs w:val="21"/>
                <w:highlight w:val="none"/>
                <w:lang w:val="en-US" w:eastAsia="zh-CN"/>
              </w:rPr>
              <w:t>2</w:t>
            </w:r>
            <w:r>
              <w:rPr>
                <w:rFonts w:hint="eastAsia" w:ascii="宋体" w:hAnsi="宋体"/>
                <w:color w:val="000000"/>
                <w:szCs w:val="21"/>
                <w:highlight w:val="none"/>
              </w:rPr>
              <w:t>月</w:t>
            </w:r>
          </w:p>
          <w:p>
            <w:pPr>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点检内容：电机运转是否正常，系统有无异常；设备清洁、润滑；设备安全防护设施是否异常、设备电路是否正常等。</w:t>
            </w:r>
          </w:p>
          <w:p>
            <w:pPr>
              <w:spacing w:line="360" w:lineRule="auto"/>
              <w:ind w:firstLine="420" w:firstLineChars="200"/>
              <w:jc w:val="left"/>
              <w:rPr>
                <w:rFonts w:hint="default" w:ascii="宋体" w:hAnsi="宋体" w:eastAsia="宋体"/>
                <w:color w:val="000000"/>
                <w:szCs w:val="21"/>
                <w:highlight w:val="none"/>
                <w:lang w:val="en-US" w:eastAsia="zh-CN"/>
              </w:rPr>
            </w:pPr>
            <w:r>
              <w:rPr>
                <w:rFonts w:hint="eastAsia" w:ascii="宋体" w:hAnsi="宋体"/>
                <w:color w:val="000000"/>
                <w:szCs w:val="21"/>
                <w:highlight w:val="none"/>
              </w:rPr>
              <w:t>保养人：</w:t>
            </w:r>
            <w:r>
              <w:rPr>
                <w:rFonts w:hint="eastAsia" w:ascii="宋体" w:hAnsi="宋体"/>
                <w:color w:val="000000"/>
                <w:szCs w:val="21"/>
                <w:highlight w:val="none"/>
                <w:lang w:val="en-US" w:eastAsia="zh-CN"/>
              </w:rPr>
              <w:t>王生齐</w:t>
            </w:r>
          </w:p>
          <w:p>
            <w:pPr>
              <w:spacing w:line="360" w:lineRule="auto"/>
              <w:ind w:firstLine="420" w:firstLineChars="200"/>
              <w:rPr>
                <w:rFonts w:ascii="宋体" w:hAnsi="宋体"/>
                <w:szCs w:val="21"/>
              </w:rPr>
            </w:pPr>
            <w:r>
              <w:rPr>
                <w:rFonts w:hint="eastAsia" w:ascii="宋体" w:hAnsi="宋体"/>
                <w:szCs w:val="21"/>
              </w:rPr>
              <w:t>其他设备均按要求进行了保养，保养记录不全，现场生产设备状态完好，查设备维修情况，近期暂无维修情况。</w:t>
            </w:r>
          </w:p>
          <w:p>
            <w:pPr>
              <w:numPr>
                <w:ilvl w:val="0"/>
                <w:numId w:val="5"/>
              </w:numPr>
              <w:spacing w:line="360" w:lineRule="auto"/>
              <w:ind w:firstLine="420"/>
              <w:rPr>
                <w:rFonts w:ascii="宋体" w:hAnsi="宋体"/>
                <w:szCs w:val="21"/>
              </w:rPr>
            </w:pPr>
            <w:r>
              <w:rPr>
                <w:rFonts w:hint="eastAsia" w:ascii="宋体" w:hAnsi="宋体"/>
                <w:szCs w:val="21"/>
              </w:rPr>
              <w:t>特种设备：无</w:t>
            </w:r>
          </w:p>
          <w:p>
            <w:pPr>
              <w:spacing w:line="360" w:lineRule="auto"/>
              <w:ind w:firstLine="420" w:firstLineChars="200"/>
              <w:jc w:val="left"/>
              <w:rPr>
                <w:rFonts w:ascii="宋体" w:hAnsi="宋体"/>
                <w:szCs w:val="21"/>
              </w:rPr>
            </w:pPr>
            <w:r>
              <w:rPr>
                <w:rFonts w:hint="eastAsia" w:ascii="宋体" w:hAnsi="宋体"/>
                <w:szCs w:val="21"/>
              </w:rPr>
              <w:t>4、支持性服务，公司有小车一台，用于与顾客洽谈业务所用，保养及维护在4S店。产品的运输由物流公司承担。</w:t>
            </w:r>
          </w:p>
          <w:p>
            <w:pPr>
              <w:rPr>
                <w:rFonts w:ascii="宋体" w:hAnsi="宋体"/>
                <w:szCs w:val="21"/>
              </w:rPr>
            </w:pPr>
            <w:r>
              <w:rPr>
                <w:rFonts w:hint="eastAsia" w:ascii="宋体" w:hAnsi="宋体"/>
                <w:szCs w:val="21"/>
              </w:rPr>
              <w:t xml:space="preserve">   目前该公司基础设施符合要求，基本能满足公司运营的要求。</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heme="minorEastAsia" w:hAnsiTheme="minorEastAsia" w:eastAsiaTheme="minorEastAsia"/>
                <w:szCs w:val="21"/>
              </w:rPr>
            </w:pPr>
            <w:r>
              <w:rPr>
                <w:rFonts w:hint="eastAsia" w:ascii="宋体" w:hAnsi="宋体" w:cs="新宋体"/>
                <w:szCs w:val="21"/>
              </w:rPr>
              <w:t>过程运行环境</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Q7.1.4</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szCs w:val="21"/>
              </w:rPr>
              <w:t>现场查看：</w:t>
            </w:r>
          </w:p>
          <w:p>
            <w:pPr>
              <w:spacing w:line="360" w:lineRule="auto"/>
              <w:rPr>
                <w:rFonts w:ascii="宋体" w:hAnsi="宋体"/>
                <w:szCs w:val="21"/>
              </w:rPr>
            </w:pPr>
            <w:r>
              <w:rPr>
                <w:rFonts w:hint="eastAsia" w:ascii="宋体" w:hAnsi="宋体"/>
                <w:szCs w:val="21"/>
              </w:rPr>
              <w:t>车间内设备布置合理，通道畅通，照明设施齐全，均配备了消防等设施，作业场所光线较充足。生产区域对环境要求不高，目前工作环境符合生产需要。</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宋体" w:hAnsi="宋体" w:eastAsiaTheme="minorEastAsia"/>
                <w:sz w:val="18"/>
                <w:szCs w:val="18"/>
                <w:lang w:val="en-US" w:eastAsia="zh-CN"/>
              </w:rPr>
            </w:pPr>
            <w:r>
              <w:rPr>
                <w:rFonts w:hint="eastAsia" w:asciiTheme="minorEastAsia" w:hAnsiTheme="minorEastAsia" w:eastAsiaTheme="minorEastAsia"/>
                <w:szCs w:val="21"/>
              </w:rPr>
              <w:t>生产和服务提供的控制</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上次不符合项验证）</w:t>
            </w:r>
          </w:p>
        </w:tc>
        <w:tc>
          <w:tcPr>
            <w:tcW w:w="960" w:type="dxa"/>
            <w:tcBorders>
              <w:top w:val="single" w:color="auto" w:sz="4" w:space="0"/>
              <w:left w:val="single" w:color="auto" w:sz="4" w:space="0"/>
              <w:bottom w:val="single" w:color="auto" w:sz="4" w:space="0"/>
              <w:right w:val="single" w:color="auto" w:sz="4" w:space="0"/>
            </w:tcBorders>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Q8.5.1</w:t>
            </w:r>
          </w:p>
          <w:p>
            <w:pPr>
              <w:rPr>
                <w:rFonts w:ascii="宋体" w:hAnsi="宋体" w:cs="新宋体"/>
                <w:szCs w:val="21"/>
              </w:rPr>
            </w:pPr>
          </w:p>
        </w:tc>
        <w:tc>
          <w:tcPr>
            <w:tcW w:w="1023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公司制定了《质量手册》</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1、查生产车间各工序(工位)均有有正在生产的生产配置图、部件图，均为现行有效的文件；</w:t>
            </w:r>
          </w:p>
          <w:p>
            <w:pPr>
              <w:rPr>
                <w:rFonts w:ascii="宋体" w:hAnsi="宋体"/>
                <w:szCs w:val="21"/>
              </w:rPr>
            </w:pPr>
            <w:r>
              <w:rPr>
                <w:rFonts w:hint="eastAsia" w:ascii="宋体" w:hAnsi="宋体"/>
                <w:szCs w:val="21"/>
              </w:rPr>
              <w:t>2、查生产车间及作业工位执行的作业指导书主要包括：《生产配置图、部件图》、《技术协议》等，均放置于工位附近，便于查阅对照。</w:t>
            </w:r>
          </w:p>
          <w:p>
            <w:pPr>
              <w:rPr>
                <w:rFonts w:ascii="宋体" w:hAnsi="宋体"/>
                <w:szCs w:val="21"/>
              </w:rPr>
            </w:pPr>
            <w:r>
              <w:rPr>
                <w:rFonts w:hint="eastAsia" w:ascii="宋体" w:hAnsi="宋体"/>
                <w:szCs w:val="21"/>
              </w:rPr>
              <w:t>3.现场查看：现场有</w:t>
            </w:r>
            <w:r>
              <w:rPr>
                <w:rFonts w:hint="eastAsia" w:ascii="宋体" w:hAnsi="宋体" w:cs="宋体"/>
                <w:szCs w:val="21"/>
              </w:rPr>
              <w:t>摇臂钻床、磨床、卧式金属带锯床、剪板机、折弯机、车床、铣床、攻丝机、冲床、电焊机、保护焊机</w:t>
            </w:r>
            <w:r>
              <w:rPr>
                <w:rFonts w:hint="eastAsia" w:ascii="宋体" w:hAnsi="宋体"/>
                <w:szCs w:val="21"/>
              </w:rPr>
              <w:t>等设备，生产相关设备工作正常，状态良好，无异常现象，符合产品的生产的条件及要求。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4.现场配置了相应的检测设备，主要为水平仪、游标卡尺、万用表、钢卷尺等。</w:t>
            </w:r>
          </w:p>
          <w:p>
            <w:pPr>
              <w:rPr>
                <w:rFonts w:ascii="宋体" w:hAnsi="宋体"/>
                <w:szCs w:val="21"/>
              </w:rPr>
            </w:pPr>
            <w:r>
              <w:rPr>
                <w:rFonts w:hint="eastAsia" w:ascii="宋体" w:hAnsi="宋体"/>
                <w:szCs w:val="21"/>
              </w:rPr>
              <w:t>5.出示了《生产计划单》 明确的产品名称、数量、顾客等内容；抽</w:t>
            </w:r>
            <w:r>
              <w:rPr>
                <w:rFonts w:hint="eastAsia" w:ascii="宋体" w:hAnsi="宋体"/>
                <w:szCs w:val="21"/>
                <w:lang w:val="en-US" w:eastAsia="zh-CN"/>
              </w:rPr>
              <w:t>2023年3</w:t>
            </w:r>
            <w:r>
              <w:rPr>
                <w:rFonts w:hint="eastAsia" w:ascii="宋体" w:hAnsi="宋体"/>
                <w:szCs w:val="21"/>
              </w:rPr>
              <w:t>月生产计划单</w:t>
            </w:r>
          </w:p>
          <w:p>
            <w:pPr>
              <w:rPr>
                <w:rFonts w:hint="eastAsia" w:ascii="宋体" w:hAnsi="宋体"/>
                <w:szCs w:val="21"/>
              </w:rPr>
            </w:pPr>
            <w:r>
              <w:rPr>
                <w:rFonts w:hint="eastAsia" w:ascii="宋体" w:hAnsi="宋体"/>
                <w:szCs w:val="21"/>
              </w:rPr>
              <w:t>顾客：</w:t>
            </w:r>
            <w:r>
              <w:rPr>
                <w:rFonts w:hint="eastAsia" w:ascii="宋体" w:hAnsi="宋体"/>
                <w:szCs w:val="21"/>
                <w:lang w:val="en-US" w:eastAsia="zh-CN"/>
              </w:rPr>
              <w:t>精诚工科汽车零部件（重庆）</w:t>
            </w:r>
            <w:r>
              <w:rPr>
                <w:rFonts w:hint="eastAsia" w:ascii="宋体" w:hAnsi="宋体"/>
                <w:szCs w:val="21"/>
              </w:rPr>
              <w:t>有限公司</w:t>
            </w:r>
          </w:p>
          <w:p>
            <w:pPr>
              <w:rPr>
                <w:rFonts w:hint="eastAsia" w:ascii="宋体" w:hAnsi="宋体"/>
                <w:szCs w:val="21"/>
              </w:rPr>
            </w:pPr>
            <w:r>
              <w:rPr>
                <w:rFonts w:hint="eastAsia" w:ascii="宋体" w:hAnsi="宋体"/>
                <w:szCs w:val="21"/>
                <w:lang w:val="en-US" w:eastAsia="zh-CN"/>
              </w:rPr>
              <w:t>产品</w:t>
            </w:r>
            <w:r>
              <w:rPr>
                <w:rFonts w:hint="eastAsia" w:ascii="宋体" w:hAnsi="宋体"/>
                <w:szCs w:val="21"/>
              </w:rPr>
              <w:t xml:space="preserve">名称           </w:t>
            </w:r>
            <w:r>
              <w:rPr>
                <w:rFonts w:hint="eastAsia" w:ascii="宋体" w:hAnsi="宋体"/>
                <w:szCs w:val="21"/>
                <w:lang w:val="en-US" w:eastAsia="zh-CN"/>
              </w:rPr>
              <w:t xml:space="preserve">          </w:t>
            </w:r>
            <w:r>
              <w:rPr>
                <w:rFonts w:hint="eastAsia" w:ascii="宋体" w:hAnsi="宋体"/>
                <w:szCs w:val="21"/>
              </w:rPr>
              <w:t xml:space="preserve">时间         </w:t>
            </w:r>
          </w:p>
          <w:p>
            <w:pPr>
              <w:rPr>
                <w:rFonts w:hint="eastAsia" w:ascii="宋体" w:hAnsi="宋体"/>
                <w:szCs w:val="21"/>
              </w:rPr>
            </w:pPr>
            <w:r>
              <w:rPr>
                <w:rFonts w:hint="eastAsia" w:ascii="宋体" w:hAnsi="宋体"/>
                <w:szCs w:val="21"/>
                <w:lang w:val="en-US" w:eastAsia="zh-CN"/>
              </w:rPr>
              <w:t>长城汽车差速器输送</w:t>
            </w:r>
            <w:r>
              <w:rPr>
                <w:rFonts w:hint="eastAsia" w:ascii="宋体" w:hAnsi="宋体"/>
                <w:szCs w:val="21"/>
              </w:rPr>
              <w:t xml:space="preserve">线  </w:t>
            </w:r>
            <w:r>
              <w:rPr>
                <w:rFonts w:hint="eastAsia" w:ascii="宋体" w:hAnsi="宋体"/>
                <w:szCs w:val="21"/>
                <w:lang w:val="en-US" w:eastAsia="zh-CN"/>
              </w:rPr>
              <w:t xml:space="preserve">    3</w:t>
            </w:r>
            <w:r>
              <w:rPr>
                <w:rFonts w:hint="eastAsia" w:ascii="宋体" w:hAnsi="宋体"/>
                <w:szCs w:val="21"/>
              </w:rPr>
              <w:t>月1</w:t>
            </w:r>
            <w:r>
              <w:rPr>
                <w:rFonts w:hint="eastAsia" w:ascii="宋体" w:hAnsi="宋体"/>
                <w:szCs w:val="21"/>
                <w:lang w:val="en-US" w:eastAsia="zh-CN"/>
              </w:rPr>
              <w:t>日</w:t>
            </w:r>
            <w:r>
              <w:rPr>
                <w:rFonts w:hint="eastAsia" w:ascii="宋体" w:hAnsi="宋体"/>
                <w:szCs w:val="21"/>
              </w:rPr>
              <w:t>-</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 xml:space="preserve">日 </w:t>
            </w:r>
          </w:p>
          <w:p>
            <w:pPr>
              <w:rPr>
                <w:rFonts w:ascii="宋体" w:hAnsi="宋体"/>
                <w:szCs w:val="21"/>
              </w:rPr>
            </w:pPr>
            <w:r>
              <w:rPr>
                <w:rFonts w:hint="eastAsia" w:ascii="宋体" w:hAnsi="宋体"/>
                <w:szCs w:val="21"/>
              </w:rPr>
              <w:t>......</w:t>
            </w:r>
          </w:p>
          <w:p>
            <w:pPr>
              <w:rPr>
                <w:rFonts w:hint="default" w:ascii="宋体" w:hAnsi="宋体" w:eastAsia="宋体"/>
                <w:szCs w:val="21"/>
                <w:lang w:val="en-US" w:eastAsia="zh-CN"/>
              </w:rPr>
            </w:pPr>
            <w:r>
              <w:rPr>
                <w:rFonts w:hint="eastAsia" w:ascii="宋体" w:hAnsi="宋体"/>
                <w:szCs w:val="21"/>
              </w:rPr>
              <w:t>制单人：</w:t>
            </w:r>
            <w:r>
              <w:rPr>
                <w:rFonts w:hint="eastAsia" w:ascii="宋体" w:hAnsi="宋体"/>
                <w:szCs w:val="21"/>
                <w:lang w:val="en-US" w:eastAsia="zh-CN"/>
              </w:rPr>
              <w:t>胡静</w:t>
            </w:r>
          </w:p>
          <w:p>
            <w:pPr>
              <w:adjustRightInd w:val="0"/>
              <w:snapToGrid w:val="0"/>
              <w:spacing w:line="400" w:lineRule="exact"/>
              <w:rPr>
                <w:rFonts w:ascii="宋体" w:hAnsi="宋体"/>
                <w:szCs w:val="21"/>
              </w:rPr>
            </w:pPr>
            <w:r>
              <w:rPr>
                <w:rFonts w:hint="eastAsia" w:ascii="宋体" w:hAnsi="宋体"/>
                <w:szCs w:val="21"/>
              </w:rPr>
              <w:t>现场观察产品（产品输送线装置）工艺</w:t>
            </w:r>
          </w:p>
          <w:p>
            <w:pPr>
              <w:adjustRightInd w:val="0"/>
              <w:snapToGrid w:val="0"/>
              <w:spacing w:line="400" w:lineRule="exact"/>
              <w:rPr>
                <w:rFonts w:hint="eastAsia" w:ascii="宋体" w:hAnsi="宋体" w:eastAsia="宋体"/>
                <w:szCs w:val="21"/>
                <w:lang w:eastAsia="zh-CN"/>
              </w:rPr>
            </w:pPr>
            <w:r>
              <w:rPr>
                <w:rFonts w:hint="eastAsia" w:ascii="宋体" w:hAnsi="宋体"/>
                <w:szCs w:val="21"/>
              </w:rPr>
              <w:t>合同—设计—部件加工—部件组装—成品组装-安装调试（客户处）—交付</w:t>
            </w:r>
            <w:r>
              <w:rPr>
                <w:rFonts w:hint="eastAsia" w:ascii="宋体" w:hAnsi="宋体"/>
                <w:szCs w:val="21"/>
                <w:lang w:eastAsia="zh-CN"/>
              </w:rPr>
              <w:t>。</w:t>
            </w:r>
          </w:p>
          <w:p>
            <w:pPr>
              <w:adjustRightInd w:val="0"/>
              <w:snapToGrid w:val="0"/>
              <w:spacing w:line="400" w:lineRule="exact"/>
              <w:rPr>
                <w:rFonts w:ascii="宋体" w:hAnsi="宋体"/>
                <w:szCs w:val="21"/>
              </w:rPr>
            </w:pPr>
            <w:r>
              <w:rPr>
                <w:rFonts w:hint="eastAsia" w:ascii="宋体" w:hAnsi="宋体"/>
                <w:szCs w:val="21"/>
              </w:rPr>
              <w:t>需确认/特殊过程：焊接</w:t>
            </w:r>
          </w:p>
          <w:p>
            <w:pPr>
              <w:rPr>
                <w:rFonts w:ascii="宋体" w:hAnsi="宋体"/>
                <w:szCs w:val="21"/>
              </w:rPr>
            </w:pPr>
            <w:r>
              <w:rPr>
                <w:rFonts w:hint="eastAsia" w:ascii="宋体" w:hAnsi="宋体"/>
                <w:szCs w:val="21"/>
              </w:rPr>
              <w:t>查看现场：</w:t>
            </w:r>
          </w:p>
          <w:p>
            <w:pPr>
              <w:rPr>
                <w:rFonts w:ascii="宋体" w:hAnsi="宋体"/>
                <w:szCs w:val="21"/>
              </w:rPr>
            </w:pPr>
            <w:r>
              <w:rPr>
                <w:rFonts w:hint="eastAsia" w:ascii="宋体" w:hAnsi="宋体"/>
                <w:szCs w:val="21"/>
              </w:rPr>
              <w:t>生产现场观察：</w:t>
            </w:r>
          </w:p>
          <w:p>
            <w:pPr>
              <w:numPr>
                <w:ilvl w:val="0"/>
                <w:numId w:val="6"/>
              </w:numPr>
              <w:rPr>
                <w:rFonts w:ascii="宋体" w:hAnsi="宋体"/>
                <w:szCs w:val="21"/>
              </w:rPr>
            </w:pPr>
            <w:r>
              <w:rPr>
                <w:rFonts w:hint="eastAsia" w:ascii="宋体" w:hAnsi="宋体"/>
                <w:szCs w:val="21"/>
              </w:rPr>
              <w:t>查看生产情况</w:t>
            </w:r>
          </w:p>
          <w:p>
            <w:pPr>
              <w:rPr>
                <w:rFonts w:ascii="宋体" w:hAnsi="宋体"/>
                <w:szCs w:val="21"/>
              </w:rPr>
            </w:pPr>
            <w:r>
              <w:rPr>
                <w:rFonts w:hint="eastAsia" w:ascii="宋体" w:hAnsi="宋体"/>
                <w:szCs w:val="21"/>
              </w:rPr>
              <w:t>1、部件加工工序（车）</w:t>
            </w:r>
          </w:p>
          <w:p>
            <w:pPr>
              <w:rPr>
                <w:rFonts w:ascii="宋体" w:hAnsi="宋体"/>
                <w:szCs w:val="21"/>
              </w:rPr>
            </w:pPr>
            <w:r>
              <w:rPr>
                <w:rFonts w:hint="eastAsia" w:ascii="宋体" w:hAnsi="宋体"/>
                <w:szCs w:val="21"/>
              </w:rPr>
              <w:t>产品部件：轴</w:t>
            </w:r>
          </w:p>
          <w:p>
            <w:pPr>
              <w:rPr>
                <w:rFonts w:ascii="宋体" w:hAnsi="宋体"/>
                <w:szCs w:val="21"/>
              </w:rPr>
            </w:pPr>
            <w:r>
              <w:rPr>
                <w:rFonts w:hint="eastAsia" w:ascii="宋体" w:hAnsi="宋体"/>
                <w:szCs w:val="21"/>
              </w:rPr>
              <w:t>a)工作操作要求：部件加工图纸；</w:t>
            </w:r>
          </w:p>
          <w:p>
            <w:pPr>
              <w:rPr>
                <w:rFonts w:ascii="宋体" w:hAnsi="宋体"/>
                <w:szCs w:val="21"/>
              </w:rPr>
            </w:pPr>
            <w:r>
              <w:rPr>
                <w:rFonts w:hint="eastAsia" w:ascii="宋体" w:hAnsi="宋体"/>
                <w:szCs w:val="21"/>
              </w:rPr>
              <w:t>b)生产设备：车床；</w:t>
            </w:r>
          </w:p>
          <w:p>
            <w:pPr>
              <w:rPr>
                <w:rFonts w:ascii="宋体" w:hAnsi="宋体"/>
                <w:szCs w:val="21"/>
              </w:rPr>
            </w:pPr>
            <w:r>
              <w:rPr>
                <w:rFonts w:hint="eastAsia" w:ascii="宋体" w:hAnsi="宋体"/>
                <w:szCs w:val="21"/>
              </w:rPr>
              <w:t>c) 操作：操作工</w:t>
            </w:r>
            <w:r>
              <w:rPr>
                <w:rFonts w:hint="eastAsia" w:ascii="宋体" w:hAnsi="宋体"/>
                <w:szCs w:val="21"/>
                <w:lang w:val="en-US" w:eastAsia="zh-CN"/>
              </w:rPr>
              <w:t>杨彦平</w:t>
            </w:r>
            <w:r>
              <w:rPr>
                <w:rFonts w:hint="eastAsia" w:ascii="宋体" w:hAnsi="宋体"/>
                <w:szCs w:val="21"/>
              </w:rPr>
              <w:t>依据加工艺图操作，</w:t>
            </w:r>
          </w:p>
          <w:p>
            <w:pPr>
              <w:rPr>
                <w:rFonts w:ascii="宋体" w:hAnsi="宋体"/>
                <w:szCs w:val="21"/>
              </w:rPr>
            </w:pPr>
            <w:r>
              <w:rPr>
                <w:rFonts w:hint="eastAsia" w:ascii="宋体" w:hAnsi="宋体"/>
                <w:szCs w:val="21"/>
              </w:rPr>
              <w:t>d)质量控制要求：按图纸尺寸要求进行机加</w:t>
            </w:r>
          </w:p>
          <w:p>
            <w:pPr>
              <w:rPr>
                <w:rFonts w:hint="eastAsia" w:ascii="宋体" w:hAnsi="宋体"/>
                <w:szCs w:val="21"/>
              </w:rPr>
            </w:pPr>
            <w:r>
              <w:rPr>
                <w:rFonts w:hint="eastAsia" w:ascii="宋体" w:hAnsi="宋体"/>
                <w:szCs w:val="21"/>
              </w:rPr>
              <w:t>e)监视和测量点：去除飞边毛刺钝边倒角，未注倒角</w:t>
            </w:r>
            <w:r>
              <w:rPr>
                <w:rFonts w:hint="eastAsia" w:ascii="宋体" w:hAnsi="宋体"/>
                <w:szCs w:val="21"/>
                <w:lang w:val="en-US" w:eastAsia="zh-CN"/>
              </w:rPr>
              <w:t>C</w:t>
            </w:r>
            <w:r>
              <w:rPr>
                <w:rFonts w:hint="eastAsia" w:ascii="宋体" w:hAnsi="宋体"/>
                <w:szCs w:val="21"/>
              </w:rPr>
              <w:t>0.5mm。</w:t>
            </w:r>
          </w:p>
          <w:p>
            <w:pPr>
              <w:pStyle w:val="3"/>
            </w:pPr>
          </w:p>
          <w:p>
            <w:pPr>
              <w:rPr>
                <w:rFonts w:ascii="宋体" w:hAnsi="宋体"/>
                <w:szCs w:val="21"/>
              </w:rPr>
            </w:pPr>
            <w:r>
              <w:rPr>
                <w:rFonts w:hint="eastAsia" w:ascii="宋体" w:hAnsi="宋体"/>
                <w:szCs w:val="21"/>
                <w:lang w:val="en-US" w:eastAsia="zh-CN"/>
              </w:rPr>
              <w:t>2、</w:t>
            </w:r>
            <w:r>
              <w:rPr>
                <w:rFonts w:hint="eastAsia" w:ascii="宋体" w:hAnsi="宋体"/>
                <w:szCs w:val="21"/>
              </w:rPr>
              <w:t>部件加工工序（铣车、钻孔）</w:t>
            </w:r>
          </w:p>
          <w:p>
            <w:pPr>
              <w:rPr>
                <w:rFonts w:ascii="宋体" w:hAnsi="宋体"/>
                <w:szCs w:val="21"/>
              </w:rPr>
            </w:pPr>
            <w:r>
              <w:rPr>
                <w:rFonts w:hint="eastAsia" w:ascii="宋体" w:hAnsi="宋体"/>
                <w:szCs w:val="21"/>
              </w:rPr>
              <w:t>产品部件：</w:t>
            </w:r>
            <w:r>
              <w:rPr>
                <w:rFonts w:hint="eastAsia" w:ascii="宋体" w:hAnsi="宋体"/>
                <w:szCs w:val="21"/>
                <w:lang w:val="en-US" w:eastAsia="zh-CN"/>
              </w:rPr>
              <w:t>提升</w:t>
            </w:r>
            <w:r>
              <w:rPr>
                <w:rFonts w:hint="eastAsia" w:ascii="宋体" w:hAnsi="宋体"/>
                <w:szCs w:val="21"/>
              </w:rPr>
              <w:t>机</w:t>
            </w:r>
          </w:p>
          <w:p>
            <w:pPr>
              <w:rPr>
                <w:rFonts w:ascii="宋体" w:hAnsi="宋体"/>
                <w:szCs w:val="21"/>
              </w:rPr>
            </w:pPr>
            <w:r>
              <w:rPr>
                <w:rFonts w:hint="eastAsia" w:ascii="宋体" w:hAnsi="宋体"/>
                <w:szCs w:val="21"/>
              </w:rPr>
              <w:t>a)工作操作要求：部件加工图纸；</w:t>
            </w:r>
          </w:p>
          <w:p>
            <w:pPr>
              <w:rPr>
                <w:rFonts w:ascii="宋体" w:hAnsi="宋体"/>
                <w:szCs w:val="21"/>
              </w:rPr>
            </w:pPr>
            <w:r>
              <w:rPr>
                <w:rFonts w:hint="eastAsia" w:ascii="宋体" w:hAnsi="宋体"/>
                <w:szCs w:val="21"/>
              </w:rPr>
              <w:t>b)生产设备：铣床、钻床；</w:t>
            </w:r>
          </w:p>
          <w:p>
            <w:pPr>
              <w:rPr>
                <w:rFonts w:ascii="宋体" w:hAnsi="宋体"/>
                <w:szCs w:val="21"/>
              </w:rPr>
            </w:pPr>
            <w:r>
              <w:rPr>
                <w:rFonts w:hint="eastAsia" w:ascii="宋体" w:hAnsi="宋体"/>
                <w:szCs w:val="21"/>
              </w:rPr>
              <w:t>c) 操作：操作工</w:t>
            </w:r>
            <w:r>
              <w:rPr>
                <w:rFonts w:hint="eastAsia" w:ascii="宋体" w:hAnsi="宋体"/>
                <w:color w:val="000000"/>
                <w:szCs w:val="21"/>
                <w:highlight w:val="none"/>
                <w:lang w:val="en-US" w:eastAsia="zh-CN"/>
              </w:rPr>
              <w:t>王生齐</w:t>
            </w:r>
            <w:r>
              <w:rPr>
                <w:rFonts w:hint="eastAsia" w:ascii="宋体" w:hAnsi="宋体"/>
                <w:szCs w:val="21"/>
              </w:rPr>
              <w:t>依据加工艺图操作，</w:t>
            </w:r>
          </w:p>
          <w:p>
            <w:pPr>
              <w:rPr>
                <w:rFonts w:ascii="宋体" w:hAnsi="宋体"/>
                <w:szCs w:val="21"/>
              </w:rPr>
            </w:pPr>
            <w:r>
              <w:rPr>
                <w:rFonts w:hint="eastAsia" w:ascii="宋体" w:hAnsi="宋体"/>
                <w:szCs w:val="21"/>
              </w:rPr>
              <w:t>d)质量控制要求：按图纸尺寸要求进行机加</w:t>
            </w:r>
          </w:p>
          <w:p>
            <w:pPr>
              <w:rPr>
                <w:rFonts w:ascii="宋体" w:hAnsi="宋体"/>
                <w:szCs w:val="21"/>
              </w:rPr>
            </w:pPr>
            <w:r>
              <w:rPr>
                <w:rFonts w:hint="eastAsia" w:ascii="宋体" w:hAnsi="宋体"/>
                <w:szCs w:val="21"/>
              </w:rPr>
              <w:t>e)监视和测量点：去除飞边毛刺钝边倒角，未注孔间距尺寸公差±0.2mm。</w:t>
            </w:r>
          </w:p>
          <w:p>
            <w:pPr>
              <w:rPr>
                <w:rFonts w:hint="eastAsia" w:ascii="宋体" w:hAnsi="宋体"/>
                <w:szCs w:val="21"/>
              </w:rPr>
            </w:pPr>
          </w:p>
          <w:p>
            <w:pPr>
              <w:rPr>
                <w:rFonts w:hint="eastAsia" w:ascii="宋体" w:hAnsi="宋体"/>
                <w:szCs w:val="21"/>
              </w:rPr>
            </w:pPr>
          </w:p>
          <w:p>
            <w:pPr>
              <w:rPr>
                <w:rFonts w:ascii="宋体" w:hAnsi="宋体"/>
                <w:szCs w:val="21"/>
              </w:rPr>
            </w:pPr>
            <w:r>
              <w:rPr>
                <w:rFonts w:hint="eastAsia" w:ascii="宋体" w:hAnsi="宋体"/>
                <w:szCs w:val="21"/>
              </w:rPr>
              <w:t>部件加工工序（焊接）</w:t>
            </w:r>
          </w:p>
          <w:p>
            <w:pPr>
              <w:rPr>
                <w:rFonts w:hint="default" w:ascii="宋体" w:hAnsi="宋体"/>
                <w:szCs w:val="21"/>
                <w:lang w:val="en-US"/>
              </w:rPr>
            </w:pPr>
            <w:r>
              <w:rPr>
                <w:rFonts w:hint="eastAsia" w:ascii="宋体" w:hAnsi="宋体"/>
                <w:szCs w:val="21"/>
              </w:rPr>
              <w:t>产品部件：</w:t>
            </w:r>
            <w:r>
              <w:rPr>
                <w:rFonts w:hint="eastAsia" w:ascii="宋体" w:hAnsi="宋体"/>
                <w:szCs w:val="21"/>
                <w:lang w:val="en-US" w:eastAsia="zh-CN"/>
              </w:rPr>
              <w:t>链条机机身</w:t>
            </w:r>
          </w:p>
          <w:p>
            <w:pPr>
              <w:rPr>
                <w:rFonts w:ascii="宋体" w:hAnsi="宋体"/>
                <w:szCs w:val="21"/>
              </w:rPr>
            </w:pPr>
            <w:r>
              <w:rPr>
                <w:rFonts w:hint="eastAsia" w:ascii="宋体" w:hAnsi="宋体"/>
                <w:szCs w:val="21"/>
              </w:rPr>
              <w:t>a)工作操作要求：部件加工图纸；</w:t>
            </w:r>
          </w:p>
          <w:p>
            <w:pPr>
              <w:rPr>
                <w:rFonts w:ascii="宋体" w:hAnsi="宋体"/>
                <w:szCs w:val="21"/>
              </w:rPr>
            </w:pPr>
            <w:r>
              <w:rPr>
                <w:rFonts w:hint="eastAsia" w:ascii="宋体" w:hAnsi="宋体"/>
                <w:szCs w:val="21"/>
              </w:rPr>
              <w:t>b)生产设备：</w:t>
            </w:r>
            <w:r>
              <w:rPr>
                <w:rFonts w:hint="eastAsia" w:ascii="宋体" w:hAnsi="宋体" w:cs="宋体"/>
                <w:szCs w:val="21"/>
              </w:rPr>
              <w:t>保护焊机</w:t>
            </w:r>
            <w:r>
              <w:rPr>
                <w:rFonts w:hint="eastAsia" w:ascii="宋体" w:hAnsi="宋体"/>
                <w:szCs w:val="21"/>
              </w:rPr>
              <w:t>；</w:t>
            </w:r>
          </w:p>
          <w:p>
            <w:pPr>
              <w:rPr>
                <w:rFonts w:ascii="宋体" w:hAnsi="宋体"/>
                <w:szCs w:val="21"/>
              </w:rPr>
            </w:pPr>
            <w:r>
              <w:rPr>
                <w:rFonts w:hint="eastAsia" w:ascii="宋体" w:hAnsi="宋体"/>
                <w:szCs w:val="21"/>
              </w:rPr>
              <w:t>c) 操作：操作工</w:t>
            </w:r>
            <w:r>
              <w:rPr>
                <w:rFonts w:hint="eastAsia" w:ascii="宋体" w:hAnsi="宋体"/>
                <w:szCs w:val="21"/>
                <w:lang w:val="en-US" w:eastAsia="zh-CN"/>
              </w:rPr>
              <w:t>吴海洋</w:t>
            </w:r>
            <w:r>
              <w:rPr>
                <w:rFonts w:hint="eastAsia" w:ascii="宋体" w:hAnsi="宋体"/>
                <w:szCs w:val="21"/>
              </w:rPr>
              <w:t>根据焊接图操作，</w:t>
            </w:r>
          </w:p>
          <w:p>
            <w:pPr>
              <w:rPr>
                <w:rFonts w:ascii="宋体" w:hAnsi="宋体"/>
                <w:szCs w:val="21"/>
              </w:rPr>
            </w:pPr>
            <w:r>
              <w:rPr>
                <w:rFonts w:hint="eastAsia" w:ascii="宋体" w:hAnsi="宋体"/>
                <w:szCs w:val="21"/>
              </w:rPr>
              <w:t>d)质量控制要求：按图纸尺寸要求进行焊接</w:t>
            </w:r>
          </w:p>
          <w:p>
            <w:pPr>
              <w:rPr>
                <w:rFonts w:ascii="宋体" w:hAnsi="宋体"/>
                <w:szCs w:val="21"/>
              </w:rPr>
            </w:pPr>
            <w:r>
              <w:rPr>
                <w:rFonts w:hint="eastAsia" w:ascii="宋体" w:hAnsi="宋体"/>
                <w:szCs w:val="21"/>
              </w:rPr>
              <w:t>e)监视和测量点：焊接连续美观，去除焊渣毛刺棱角倒钝，避免碰伤，未注公差按GB/T1804-M执行</w:t>
            </w:r>
          </w:p>
          <w:p>
            <w:pPr>
              <w:rPr>
                <w:rFonts w:hint="eastAsia" w:ascii="宋体" w:hAnsi="宋体"/>
                <w:szCs w:val="21"/>
              </w:rPr>
            </w:pPr>
          </w:p>
          <w:p>
            <w:pPr>
              <w:rPr>
                <w:rFonts w:ascii="宋体" w:hAnsi="宋体"/>
                <w:szCs w:val="21"/>
              </w:rPr>
            </w:pPr>
            <w:r>
              <w:rPr>
                <w:rFonts w:hint="eastAsia" w:ascii="宋体" w:hAnsi="宋体"/>
                <w:szCs w:val="21"/>
              </w:rPr>
              <w:t>2、部件组装工序</w:t>
            </w:r>
          </w:p>
          <w:p>
            <w:pPr>
              <w:rPr>
                <w:rFonts w:ascii="宋体" w:hAnsi="宋体"/>
                <w:szCs w:val="21"/>
              </w:rPr>
            </w:pPr>
            <w:r>
              <w:rPr>
                <w:rFonts w:hint="eastAsia" w:ascii="宋体" w:hAnsi="宋体"/>
                <w:szCs w:val="21"/>
              </w:rPr>
              <w:t>产品：</w:t>
            </w:r>
            <w:r>
              <w:rPr>
                <w:rFonts w:hint="eastAsia" w:ascii="宋体" w:hAnsi="宋体" w:cs="宋体"/>
                <w:color w:val="000000"/>
                <w:szCs w:val="21"/>
              </w:rPr>
              <w:t>输送链板线</w:t>
            </w:r>
          </w:p>
          <w:p>
            <w:pPr>
              <w:rPr>
                <w:rFonts w:ascii="宋体" w:hAnsi="宋体"/>
                <w:szCs w:val="21"/>
              </w:rPr>
            </w:pPr>
            <w:r>
              <w:rPr>
                <w:rFonts w:hint="eastAsia" w:ascii="宋体" w:hAnsi="宋体"/>
                <w:szCs w:val="21"/>
              </w:rPr>
              <w:t>工作操作要求：部件组装图纸；</w:t>
            </w:r>
          </w:p>
          <w:p>
            <w:pPr>
              <w:rPr>
                <w:rFonts w:ascii="宋体" w:hAnsi="宋体"/>
                <w:szCs w:val="21"/>
              </w:rPr>
            </w:pPr>
            <w:r>
              <w:rPr>
                <w:rFonts w:hint="eastAsia" w:ascii="宋体" w:hAnsi="宋体"/>
                <w:szCs w:val="21"/>
              </w:rPr>
              <w:t>生产设备：紧固扳手、</w:t>
            </w:r>
            <w:r>
              <w:rPr>
                <w:rFonts w:hint="eastAsia" w:ascii="宋体" w:hAnsi="宋体"/>
                <w:szCs w:val="21"/>
                <w:lang w:val="en-US" w:eastAsia="zh-CN"/>
              </w:rPr>
              <w:t>游标</w:t>
            </w:r>
            <w:r>
              <w:rPr>
                <w:rFonts w:hint="eastAsia" w:ascii="宋体" w:hAnsi="宋体"/>
                <w:szCs w:val="21"/>
              </w:rPr>
              <w:t>卡尺、管钳、螺丝批等；</w:t>
            </w:r>
          </w:p>
          <w:p>
            <w:pPr>
              <w:rPr>
                <w:rFonts w:ascii="宋体" w:hAnsi="宋体"/>
                <w:szCs w:val="21"/>
              </w:rPr>
            </w:pPr>
            <w:r>
              <w:rPr>
                <w:rFonts w:hint="eastAsia" w:ascii="宋体" w:hAnsi="宋体"/>
                <w:szCs w:val="21"/>
              </w:rPr>
              <w:t>操作：员工</w:t>
            </w:r>
            <w:r>
              <w:rPr>
                <w:rFonts w:hint="eastAsia" w:ascii="宋体" w:hAnsi="宋体"/>
                <w:szCs w:val="21"/>
                <w:lang w:val="en-US" w:eastAsia="zh-CN"/>
              </w:rPr>
              <w:t>叶彬</w:t>
            </w:r>
            <w:r>
              <w:rPr>
                <w:rFonts w:hint="eastAsia" w:ascii="宋体" w:hAnsi="宋体"/>
                <w:szCs w:val="21"/>
              </w:rPr>
              <w:t xml:space="preserve">按部件组装图选择原材料，并按图纸进行组装。 </w:t>
            </w:r>
          </w:p>
          <w:p>
            <w:pPr>
              <w:rPr>
                <w:rFonts w:ascii="宋体" w:hAnsi="宋体"/>
                <w:szCs w:val="21"/>
              </w:rPr>
            </w:pPr>
            <w:r>
              <w:rPr>
                <w:rFonts w:hint="eastAsia" w:ascii="宋体" w:hAnsi="宋体"/>
                <w:szCs w:val="21"/>
              </w:rPr>
              <w:t>质量控制要求：螺钉拧紧牢固可靠、装配零件整洁无污染</w:t>
            </w:r>
          </w:p>
          <w:p>
            <w:pPr>
              <w:rPr>
                <w:rFonts w:ascii="宋体" w:hAnsi="宋体"/>
                <w:szCs w:val="21"/>
              </w:rPr>
            </w:pPr>
            <w:r>
              <w:rPr>
                <w:rFonts w:hint="eastAsia" w:ascii="宋体" w:hAnsi="宋体"/>
                <w:szCs w:val="21"/>
              </w:rPr>
              <w:t>e)  监视和测量点：按工艺图进行，由专人核验。现场核实质量合格，有质量记录。</w:t>
            </w:r>
          </w:p>
          <w:p>
            <w:pPr>
              <w:ind w:firstLine="420" w:firstLineChars="200"/>
              <w:rPr>
                <w:rFonts w:hint="eastAsia" w:ascii="宋体" w:hAnsi="宋体"/>
                <w:szCs w:val="21"/>
              </w:rPr>
            </w:pPr>
          </w:p>
          <w:p>
            <w:pPr>
              <w:rPr>
                <w:rFonts w:hint="eastAsia" w:ascii="宋体" w:hAnsi="宋体" w:eastAsia="宋体" w:cs="Times New Roman"/>
                <w:szCs w:val="21"/>
              </w:rPr>
            </w:pPr>
            <w:r>
              <w:rPr>
                <w:rFonts w:hint="eastAsia" w:ascii="宋体" w:hAnsi="宋体" w:eastAsia="宋体" w:cs="Times New Roman"/>
                <w:szCs w:val="21"/>
              </w:rPr>
              <w:t>公司特殊过程确定为：焊接过程。</w:t>
            </w:r>
          </w:p>
          <w:p>
            <w:pPr>
              <w:rPr>
                <w:rFonts w:hint="eastAsia" w:ascii="宋体" w:hAnsi="宋体" w:eastAsia="宋体" w:cs="Times New Roman"/>
                <w:szCs w:val="21"/>
              </w:rPr>
            </w:pPr>
            <w:r>
              <w:rPr>
                <w:rFonts w:hint="eastAsia" w:ascii="宋体" w:hAnsi="宋体" w:eastAsia="宋体" w:cs="Times New Roman"/>
                <w:szCs w:val="21"/>
              </w:rPr>
              <w:t>组织对焊接过程进行了过程确认。对操作指导书充分性、适宜性/设施能力、操作者能力/生产监控记录/工作环境适宜性/产品质量情况的表述进行了确认。</w:t>
            </w:r>
          </w:p>
          <w:p>
            <w:pPr>
              <w:rPr>
                <w:rFonts w:hint="eastAsia" w:ascii="宋体" w:hAnsi="宋体" w:eastAsia="宋体" w:cs="Times New Roman"/>
                <w:szCs w:val="21"/>
              </w:rPr>
            </w:pPr>
            <w:r>
              <w:rPr>
                <w:rFonts w:hint="eastAsia" w:ascii="宋体" w:hAnsi="宋体" w:eastAsia="宋体" w:cs="Times New Roman"/>
                <w:szCs w:val="21"/>
              </w:rPr>
              <w:t>评审结论:达到了产品工序技术的要求。</w:t>
            </w:r>
          </w:p>
          <w:p>
            <w:pPr>
              <w:rPr>
                <w:rFonts w:hint="eastAsia" w:ascii="宋体" w:hAnsi="宋体" w:eastAsia="宋体" w:cs="Times New Roman"/>
                <w:szCs w:val="21"/>
              </w:rPr>
            </w:pPr>
            <w:r>
              <w:rPr>
                <w:rFonts w:hint="eastAsia" w:ascii="宋体" w:hAnsi="宋体" w:eastAsia="宋体" w:cs="Times New Roman"/>
                <w:szCs w:val="21"/>
              </w:rPr>
              <w:t>评价人：</w:t>
            </w:r>
            <w:r>
              <w:rPr>
                <w:rFonts w:hint="eastAsia" w:ascii="宋体" w:hAnsi="宋体" w:eastAsia="宋体" w:cs="Times New Roman"/>
                <w:szCs w:val="21"/>
                <w:lang w:val="en-US" w:eastAsia="zh-CN"/>
              </w:rPr>
              <w:t>郑世刚</w:t>
            </w:r>
            <w:r>
              <w:rPr>
                <w:rFonts w:hint="eastAsia" w:ascii="宋体" w:hAnsi="宋体" w:eastAsia="宋体" w:cs="Times New Roman"/>
                <w:szCs w:val="21"/>
              </w:rPr>
              <w:t xml:space="preserve">    审批人：</w:t>
            </w:r>
            <w:r>
              <w:rPr>
                <w:rFonts w:hint="eastAsia" w:ascii="宋体" w:hAnsi="宋体" w:eastAsia="宋体" w:cs="Times New Roman"/>
                <w:szCs w:val="21"/>
                <w:lang w:val="en-US" w:eastAsia="zh-CN"/>
              </w:rPr>
              <w:t>聂国操</w:t>
            </w:r>
            <w:r>
              <w:rPr>
                <w:rFonts w:hint="eastAsia" w:ascii="宋体" w:hAnsi="宋体" w:eastAsia="宋体" w:cs="Times New Roman"/>
                <w:szCs w:val="21"/>
              </w:rPr>
              <w:t xml:space="preserve">       日期：2022年10月08日</w:t>
            </w:r>
          </w:p>
          <w:p>
            <w:pPr>
              <w:ind w:firstLine="420" w:firstLineChars="200"/>
              <w:rPr>
                <w:rFonts w:hint="default" w:ascii="宋体" w:hAnsi="宋体"/>
                <w:szCs w:val="21"/>
                <w:highlight w:val="none"/>
                <w:lang w:val="en-US"/>
              </w:rPr>
            </w:pPr>
            <w:r>
              <w:rPr>
                <w:rFonts w:hint="eastAsia" w:ascii="宋体" w:hAnsi="宋体"/>
                <w:szCs w:val="21"/>
                <w:highlight w:val="none"/>
                <w:lang w:val="en-US" w:eastAsia="zh-CN"/>
              </w:rPr>
              <w:t>上次审核发现未对</w:t>
            </w:r>
            <w:r>
              <w:rPr>
                <w:rFonts w:hint="eastAsia" w:ascii="宋体" w:hAnsi="宋体"/>
                <w:szCs w:val="21"/>
                <w:highlight w:val="none"/>
              </w:rPr>
              <w:t>焊接特殊过程</w:t>
            </w:r>
            <w:r>
              <w:rPr>
                <w:rFonts w:hint="eastAsia" w:ascii="宋体" w:hAnsi="宋体"/>
                <w:szCs w:val="21"/>
                <w:highlight w:val="none"/>
                <w:lang w:val="en-US" w:eastAsia="zh-CN"/>
              </w:rPr>
              <w:t>进行</w:t>
            </w:r>
            <w:r>
              <w:rPr>
                <w:rFonts w:hint="eastAsia" w:ascii="宋体" w:hAnsi="宋体"/>
                <w:szCs w:val="21"/>
                <w:highlight w:val="none"/>
              </w:rPr>
              <w:t>确认的</w:t>
            </w:r>
            <w:r>
              <w:rPr>
                <w:rFonts w:hint="eastAsia" w:ascii="宋体" w:hAnsi="宋体"/>
                <w:szCs w:val="21"/>
                <w:highlight w:val="none"/>
                <w:lang w:val="en-US" w:eastAsia="zh-CN"/>
              </w:rPr>
              <w:t>不符合项得到整改。</w:t>
            </w:r>
          </w:p>
          <w:p>
            <w:pPr>
              <w:ind w:firstLine="525" w:firstLineChars="250"/>
              <w:rPr>
                <w:rFonts w:ascii="宋体" w:hAnsi="宋体"/>
                <w:szCs w:val="21"/>
                <w:highlight w:val="none"/>
              </w:rPr>
            </w:pPr>
            <w:r>
              <w:rPr>
                <w:rFonts w:hint="eastAsia" w:ascii="宋体" w:hAnsi="宋体"/>
                <w:szCs w:val="21"/>
                <w:highlight w:val="none"/>
              </w:rPr>
              <w:t>通过以上工序审核，其生产过程基本受控。</w:t>
            </w:r>
          </w:p>
          <w:p>
            <w:pPr>
              <w:ind w:firstLine="420" w:firstLineChars="200"/>
              <w:rPr>
                <w:rFonts w:ascii="宋体" w:hAnsi="宋体"/>
                <w:szCs w:val="21"/>
              </w:rPr>
            </w:pPr>
            <w:r>
              <w:rPr>
                <w:rFonts w:hint="eastAsia" w:ascii="宋体" w:hAnsi="宋体"/>
                <w:szCs w:val="21"/>
                <w:highlight w:val="none"/>
              </w:rPr>
              <w:t>实施产品放行、交付和交付后的活动: 公司由供销部对交付给顾客的产品进行回访，对相关的客户反馈信息（包括投诉）进行收集、分析和妥善处理。（至目前为止，公司未有顾客投诉。）</w:t>
            </w:r>
          </w:p>
        </w:tc>
        <w:tc>
          <w:tcPr>
            <w:tcW w:w="1360" w:type="dxa"/>
            <w:tcBorders>
              <w:top w:val="single" w:color="auto" w:sz="4" w:space="0"/>
              <w:left w:val="single" w:color="auto" w:sz="4" w:space="0"/>
              <w:bottom w:val="single" w:color="auto" w:sz="4" w:space="0"/>
              <w:right w:val="single" w:color="auto" w:sz="4" w:space="0"/>
            </w:tcBorders>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Theme="minorEastAsia" w:hAnsiTheme="minorEastAsia" w:eastAsiaTheme="minorEastAsia"/>
                <w:szCs w:val="21"/>
              </w:rPr>
            </w:pPr>
            <w:r>
              <w:rPr>
                <w:rFonts w:hint="eastAsia" w:cs="宋体" w:asciiTheme="minorEastAsia" w:hAnsiTheme="minorEastAsia" w:eastAsiaTheme="minorEastAsia"/>
                <w:color w:val="000000"/>
                <w:szCs w:val="21"/>
              </w:rPr>
              <w:t>标识和可追溯性</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cs="宋体" w:asciiTheme="minorEastAsia" w:hAnsiTheme="minorEastAsia" w:eastAsiaTheme="minorEastAsia"/>
                <w:szCs w:val="21"/>
              </w:rPr>
              <w:t>Q8.5.2</w:t>
            </w:r>
          </w:p>
        </w:tc>
        <w:tc>
          <w:tcPr>
            <w:tcW w:w="10231" w:type="dxa"/>
            <w:tcBorders>
              <w:top w:val="single" w:color="auto" w:sz="4" w:space="0"/>
              <w:left w:val="single" w:color="auto" w:sz="4" w:space="0"/>
              <w:bottom w:val="single" w:color="auto" w:sz="4" w:space="0"/>
              <w:right w:val="single" w:color="auto" w:sz="4" w:space="0"/>
            </w:tcBorders>
          </w:tcPr>
          <w:p>
            <w:pPr>
              <w:ind w:firstLine="525" w:firstLineChars="250"/>
              <w:rPr>
                <w:rFonts w:ascii="宋体" w:hAnsi="宋体"/>
                <w:szCs w:val="21"/>
              </w:rPr>
            </w:pPr>
            <w:r>
              <w:rPr>
                <w:rFonts w:hint="eastAsia" w:ascii="宋体" w:hAnsi="宋体"/>
                <w:szCs w:val="21"/>
              </w:rPr>
              <w:t>查《质量手册》及《标识和可追溯性程序控制》，文件规定了对产品、检验状态及唯一性标识作出了规定。根据需要，生产部确定所有标识的方法，产品的标识，主要按原料和成品来标识。</w:t>
            </w:r>
          </w:p>
          <w:p>
            <w:pPr>
              <w:ind w:firstLine="525" w:firstLineChars="250"/>
              <w:rPr>
                <w:rFonts w:ascii="宋体" w:hAnsi="宋体"/>
                <w:szCs w:val="21"/>
              </w:rPr>
            </w:pPr>
            <w:r>
              <w:rPr>
                <w:rFonts w:hint="eastAsia" w:ascii="宋体" w:hAnsi="宋体"/>
                <w:szCs w:val="21"/>
              </w:rPr>
              <w:t>在原料存放点，各类原材料分类放置，采购产品的标识采用采购产品本身的标识，若标识不清，库管员挂上相应的标识。</w:t>
            </w:r>
          </w:p>
          <w:p>
            <w:pPr>
              <w:ind w:firstLine="525" w:firstLineChars="250"/>
              <w:rPr>
                <w:rFonts w:ascii="宋体" w:hAnsi="宋体"/>
                <w:szCs w:val="21"/>
              </w:rPr>
            </w:pPr>
            <w:r>
              <w:rPr>
                <w:rFonts w:hint="eastAsia" w:ascii="宋体" w:hAnsi="宋体"/>
                <w:szCs w:val="21"/>
              </w:rPr>
              <w:t>在生产现场，车间的半成品也都按过程进行划分区域，并按区域放置；</w:t>
            </w:r>
          </w:p>
          <w:p>
            <w:pPr>
              <w:ind w:firstLine="525" w:firstLineChars="250"/>
              <w:rPr>
                <w:rFonts w:ascii="宋体" w:hAnsi="宋体"/>
                <w:szCs w:val="21"/>
              </w:rPr>
            </w:pPr>
            <w:r>
              <w:rPr>
                <w:rFonts w:hint="eastAsia" w:ascii="宋体" w:hAnsi="宋体"/>
                <w:szCs w:val="21"/>
              </w:rPr>
              <w:t>检验状态标识：采用标记方法进行，现场分为合格、返工、不合格。对不合格品放在不合格品区域内。符合文件的规定。</w:t>
            </w:r>
          </w:p>
          <w:p>
            <w:pPr>
              <w:ind w:firstLine="525" w:firstLineChars="250"/>
              <w:rPr>
                <w:rFonts w:ascii="宋体" w:hAnsi="宋体"/>
                <w:szCs w:val="21"/>
              </w:rPr>
            </w:pPr>
            <w:r>
              <w:rPr>
                <w:rFonts w:hint="eastAsia" w:ascii="宋体" w:hAnsi="宋体"/>
                <w:szCs w:val="21"/>
              </w:rPr>
              <w:t>成品按顾客的要求在木箱包装上标识产品名称、规格、数量、生产日期、供货单位等；</w:t>
            </w:r>
          </w:p>
          <w:p>
            <w:pPr>
              <w:spacing w:before="120" w:line="360" w:lineRule="auto"/>
              <w:ind w:firstLine="210" w:firstLineChars="100"/>
              <w:rPr>
                <w:rFonts w:asciiTheme="minorEastAsia" w:hAnsiTheme="minorEastAsia" w:eastAsiaTheme="minorEastAsia"/>
                <w:szCs w:val="21"/>
              </w:rPr>
            </w:pPr>
            <w:r>
              <w:rPr>
                <w:rFonts w:hint="eastAsia" w:ascii="宋体" w:hAnsi="宋体"/>
                <w:szCs w:val="21"/>
              </w:rPr>
              <w:t>各相关工位负责所属区域内产品的标识，负责将不同状态的产品分区摆放，负责对所有标识的维护。</w:t>
            </w:r>
          </w:p>
        </w:tc>
        <w:tc>
          <w:tcPr>
            <w:tcW w:w="1360" w:type="dxa"/>
            <w:tcBorders>
              <w:top w:val="single" w:color="auto" w:sz="4" w:space="0"/>
              <w:left w:val="single" w:color="auto" w:sz="4" w:space="0"/>
              <w:bottom w:val="single" w:color="auto" w:sz="4" w:space="0"/>
              <w:right w:val="single" w:color="auto" w:sz="4" w:space="0"/>
            </w:tcBorders>
          </w:tcPr>
          <w:p>
            <w:r>
              <w:rPr>
                <w:rFonts w:hint="eastAsia"/>
              </w:rPr>
              <w:t>符合</w:t>
            </w: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防护</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Q8.5.4</w:t>
            </w:r>
          </w:p>
        </w:tc>
        <w:tc>
          <w:tcPr>
            <w:tcW w:w="10231" w:type="dxa"/>
            <w:tcBorders>
              <w:top w:val="single" w:color="auto" w:sz="4" w:space="0"/>
              <w:left w:val="single" w:color="auto" w:sz="4" w:space="0"/>
              <w:bottom w:val="single" w:color="auto" w:sz="4" w:space="0"/>
              <w:right w:val="single" w:color="auto" w:sz="4" w:space="0"/>
            </w:tcBorders>
          </w:tcPr>
          <w:p>
            <w:pPr>
              <w:widowControl/>
              <w:spacing w:line="400" w:lineRule="exact"/>
              <w:ind w:firstLine="420" w:firstLineChars="200"/>
              <w:rPr>
                <w:rFonts w:ascii="宋体" w:hAnsi="宋体" w:cs="宋体"/>
                <w:szCs w:val="21"/>
              </w:rPr>
            </w:pPr>
            <w:r>
              <w:rPr>
                <w:rFonts w:hint="eastAsia" w:ascii="宋体" w:hAnsi="宋体" w:cs="宋体"/>
                <w:szCs w:val="21"/>
              </w:rPr>
              <w:t>查公司文件，对产品的防护进行了要求，并在每个工序对外观进行检验。确保产品在制造、储运过程进行有效防护。</w:t>
            </w:r>
          </w:p>
          <w:p>
            <w:pPr>
              <w:widowControl/>
              <w:spacing w:line="400" w:lineRule="exact"/>
              <w:ind w:firstLine="420" w:firstLineChars="200"/>
              <w:rPr>
                <w:rFonts w:ascii="宋体" w:hAnsi="宋体" w:cs="宋体"/>
                <w:szCs w:val="21"/>
              </w:rPr>
            </w:pPr>
            <w:r>
              <w:rPr>
                <w:rFonts w:hint="eastAsia" w:ascii="宋体" w:hAnsi="宋体" w:cs="宋体"/>
                <w:szCs w:val="21"/>
              </w:rPr>
              <w:t>车间现场观察:</w:t>
            </w:r>
          </w:p>
          <w:p>
            <w:pPr>
              <w:widowControl/>
              <w:spacing w:line="400" w:lineRule="exact"/>
              <w:ind w:firstLine="420" w:firstLineChars="200"/>
              <w:rPr>
                <w:rFonts w:ascii="宋体" w:hAnsi="宋体" w:cs="宋体"/>
                <w:szCs w:val="21"/>
              </w:rPr>
            </w:pPr>
            <w:r>
              <w:rPr>
                <w:rFonts w:hint="eastAsia" w:ascii="宋体" w:hAnsi="宋体" w:cs="宋体"/>
                <w:szCs w:val="21"/>
              </w:rPr>
              <w:t>1. 转运：所有材料转运过程中均有防护，采用液压叉车周转，操作人员动作小心。</w:t>
            </w:r>
          </w:p>
          <w:p>
            <w:pPr>
              <w:widowControl/>
              <w:spacing w:line="400" w:lineRule="exact"/>
              <w:ind w:firstLine="420" w:firstLineChars="200"/>
              <w:rPr>
                <w:rFonts w:ascii="宋体" w:hAnsi="宋体" w:cs="宋体"/>
                <w:szCs w:val="21"/>
              </w:rPr>
            </w:pPr>
            <w:r>
              <w:rPr>
                <w:rFonts w:hint="eastAsia" w:ascii="宋体" w:hAnsi="宋体" w:cs="宋体"/>
                <w:szCs w:val="21"/>
              </w:rPr>
              <w:t>2. 包装：产品采用木箱包装进行，包装箱上标识有防淋雨、防压、向上等标识。未见有不当造成损害；</w:t>
            </w:r>
          </w:p>
          <w:p>
            <w:pPr>
              <w:widowControl/>
              <w:spacing w:line="400" w:lineRule="exact"/>
              <w:ind w:firstLine="420" w:firstLineChars="200"/>
              <w:rPr>
                <w:rFonts w:ascii="宋体" w:hAnsi="宋体" w:cs="宋体"/>
                <w:szCs w:val="21"/>
              </w:rPr>
            </w:pPr>
            <w:r>
              <w:rPr>
                <w:rFonts w:hint="eastAsia" w:ascii="宋体" w:hAnsi="宋体" w:cs="宋体"/>
                <w:szCs w:val="21"/>
              </w:rPr>
              <w:t>3. 贮存：各种半成品、在制品、成品均贮存的场所适当，通风、采光、防潮等条件良好。</w:t>
            </w:r>
          </w:p>
          <w:p>
            <w:pPr>
              <w:widowControl/>
              <w:spacing w:line="400" w:lineRule="exact"/>
              <w:ind w:firstLine="420" w:firstLineChars="200"/>
              <w:rPr>
                <w:rFonts w:ascii="宋体" w:hAnsi="宋体" w:cs="宋体"/>
                <w:szCs w:val="21"/>
              </w:rPr>
            </w:pPr>
            <w:r>
              <w:rPr>
                <w:rFonts w:hint="eastAsia" w:ascii="宋体" w:hAnsi="宋体" w:cs="宋体"/>
                <w:szCs w:val="21"/>
              </w:rPr>
              <w:t>4. 查，产品入库，验收、保管有相应的管理要求。各库产品分区、分架放置标识、状态清楚。</w:t>
            </w:r>
          </w:p>
          <w:p>
            <w:pPr>
              <w:ind w:firstLine="420" w:firstLineChars="200"/>
              <w:rPr>
                <w:rFonts w:ascii="宋体" w:hAnsi="宋体"/>
                <w:szCs w:val="21"/>
              </w:rPr>
            </w:pPr>
            <w:r>
              <w:rPr>
                <w:rFonts w:hint="eastAsia" w:ascii="宋体" w:hAnsi="宋体" w:cs="宋体"/>
                <w:szCs w:val="21"/>
              </w:rPr>
              <w:t>基本符合要求。</w:t>
            </w:r>
          </w:p>
        </w:tc>
        <w:tc>
          <w:tcPr>
            <w:tcW w:w="136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更改控制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Q8.5.6</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szCs w:val="21"/>
              </w:rPr>
            </w:pPr>
            <w:r>
              <w:rPr>
                <w:rFonts w:hint="eastAsia" w:ascii="宋体" w:hAnsi="宋体"/>
                <w:szCs w:val="21"/>
              </w:rPr>
              <w:t>查，公司对服务实现过程的更改策划了管理要求。主要包括：技术要求、合同信息更改等。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查，对于要求、信息等更改，必须经过评审，确认能满足要求后方能进行，具体按文件管理要求。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查，近期暂无变更的情况。</w:t>
            </w:r>
          </w:p>
        </w:tc>
        <w:tc>
          <w:tcPr>
            <w:tcW w:w="1360" w:type="dxa"/>
            <w:tcBorders>
              <w:top w:val="single" w:color="auto" w:sz="4" w:space="0"/>
              <w:left w:val="single" w:color="auto" w:sz="4" w:space="0"/>
              <w:bottom w:val="single" w:color="auto" w:sz="4" w:space="0"/>
              <w:right w:val="single" w:color="auto" w:sz="4" w:space="0"/>
            </w:tcBorders>
          </w:tcPr>
          <w:p>
            <w:r>
              <w:rPr>
                <w:rFonts w:hint="eastAsia"/>
              </w:rPr>
              <w:t>符合</w:t>
            </w: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受审核部门：供销部 ， 主管领导：何春伟，   陪同人员：</w:t>
            </w:r>
            <w:r>
              <w:rPr>
                <w:rFonts w:hint="eastAsia"/>
                <w:sz w:val="24"/>
                <w:szCs w:val="24"/>
                <w:lang w:val="en-US" w:eastAsia="zh-CN"/>
              </w:rPr>
              <w:t>胡静</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pPr>
            <w:r>
              <w:rPr>
                <w:rFonts w:hint="eastAsia"/>
                <w:sz w:val="24"/>
                <w:szCs w:val="24"/>
              </w:rPr>
              <w:t>审核员：</w:t>
            </w:r>
            <w:r>
              <w:rPr>
                <w:rFonts w:hint="eastAsia"/>
                <w:sz w:val="24"/>
                <w:szCs w:val="24"/>
                <w:lang w:eastAsia="zh-CN"/>
              </w:rPr>
              <w:t>杨珍全</w:t>
            </w:r>
            <w:r>
              <w:rPr>
                <w:rFonts w:hint="eastAsia"/>
                <w:sz w:val="24"/>
                <w:szCs w:val="24"/>
              </w:rPr>
              <w:t>，  审核时间：202</w:t>
            </w:r>
            <w:r>
              <w:rPr>
                <w:rFonts w:hint="eastAsia"/>
                <w:sz w:val="24"/>
                <w:szCs w:val="24"/>
                <w:lang w:val="en-US" w:eastAsia="zh-CN"/>
              </w:rPr>
              <w:t>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6</w:t>
            </w:r>
            <w:r>
              <w:rPr>
                <w:rFonts w:hint="eastAsia"/>
                <w:sz w:val="24"/>
                <w:szCs w:val="24"/>
              </w:rPr>
              <w:t>日</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r>
              <w:rPr>
                <w:rFonts w:hint="eastAsia" w:ascii="宋体" w:hAnsi="宋体" w:cs="新宋体"/>
                <w:sz w:val="21"/>
                <w:szCs w:val="21"/>
              </w:rPr>
              <w:t>QMS：5.3岗位/职责 /权限；6.2质量目标及其实现的策划；8.2产品和服务的要求；8.4外部提供供方的控制；8.5.3顾客或外部供方的财产；8.5.5交付后的活动；</w:t>
            </w:r>
            <w:r>
              <w:rPr>
                <w:rFonts w:hint="eastAsia" w:ascii="宋体" w:hAnsi="宋体" w:cs="新宋体"/>
                <w:sz w:val="21"/>
                <w:szCs w:val="21"/>
                <w:highlight w:val="none"/>
              </w:rPr>
              <w:t>9.1.2</w:t>
            </w:r>
            <w:r>
              <w:rPr>
                <w:rFonts w:hint="eastAsia" w:ascii="宋体" w:hAnsi="宋体" w:cs="新宋体"/>
                <w:sz w:val="21"/>
                <w:szCs w:val="21"/>
              </w:rPr>
              <w:t>顾客满意；</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Q5.3；</w:t>
            </w:r>
          </w:p>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查供销部主要工作职责：</w:t>
            </w:r>
          </w:p>
          <w:p>
            <w:pPr>
              <w:numPr>
                <w:ilvl w:val="0"/>
                <w:numId w:val="7"/>
              </w:numPr>
              <w:spacing w:line="400" w:lineRule="exact"/>
              <w:jc w:val="left"/>
              <w:rPr>
                <w:rFonts w:ascii="宋体" w:hAnsi="宋体" w:cs="宋体"/>
                <w:szCs w:val="21"/>
              </w:rPr>
            </w:pPr>
            <w:r>
              <w:rPr>
                <w:rFonts w:hint="eastAsia" w:ascii="宋体" w:hAnsi="宋体" w:cs="宋体"/>
                <w:szCs w:val="21"/>
              </w:rPr>
              <w:t>负责公司合同的评审工作；</w:t>
            </w:r>
          </w:p>
          <w:p>
            <w:pPr>
              <w:numPr>
                <w:ilvl w:val="0"/>
                <w:numId w:val="7"/>
              </w:numPr>
              <w:spacing w:line="400" w:lineRule="exact"/>
              <w:jc w:val="left"/>
              <w:rPr>
                <w:rFonts w:ascii="宋体" w:hAnsi="宋体" w:cs="宋体"/>
                <w:szCs w:val="21"/>
              </w:rPr>
            </w:pPr>
            <w:r>
              <w:rPr>
                <w:rFonts w:hint="eastAsia" w:ascii="宋体" w:hAnsi="宋体" w:cs="宋体"/>
                <w:szCs w:val="21"/>
              </w:rPr>
              <w:t>负责顾客满意度的调查、分析；</w:t>
            </w:r>
          </w:p>
          <w:p>
            <w:pPr>
              <w:spacing w:line="400" w:lineRule="exact"/>
              <w:ind w:firstLine="420" w:firstLineChars="200"/>
              <w:jc w:val="left"/>
              <w:rPr>
                <w:rFonts w:ascii="宋体" w:hAnsi="宋体" w:cs="宋体"/>
                <w:szCs w:val="21"/>
              </w:rPr>
            </w:pPr>
            <w:r>
              <w:rPr>
                <w:rFonts w:hint="eastAsia" w:ascii="宋体" w:hAnsi="宋体" w:cs="宋体"/>
                <w:szCs w:val="21"/>
              </w:rPr>
              <w:t>c) 负责原材料的采购。</w:t>
            </w:r>
          </w:p>
          <w:p>
            <w:pPr>
              <w:spacing w:line="400" w:lineRule="exact"/>
              <w:ind w:firstLine="420" w:firstLineChars="200"/>
              <w:jc w:val="left"/>
              <w:rPr>
                <w:rFonts w:ascii="宋体" w:hAnsi="宋体" w:cs="宋体"/>
                <w:szCs w:val="21"/>
              </w:rPr>
            </w:pPr>
            <w:r>
              <w:rPr>
                <w:rFonts w:hint="eastAsia" w:ascii="宋体" w:hAnsi="宋体" w:cs="宋体"/>
                <w:szCs w:val="21"/>
              </w:rPr>
              <w:t>d）负责对供方的评定。</w:t>
            </w:r>
          </w:p>
          <w:p>
            <w:pPr>
              <w:spacing w:line="400" w:lineRule="exact"/>
              <w:ind w:firstLine="420" w:firstLineChars="200"/>
              <w:jc w:val="left"/>
              <w:rPr>
                <w:rFonts w:ascii="宋体" w:hAnsi="宋体" w:cs="宋体"/>
                <w:szCs w:val="21"/>
              </w:rPr>
            </w:pP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岗位任职要求:</w:t>
            </w:r>
          </w:p>
          <w:p>
            <w:pPr>
              <w:numPr>
                <w:ilvl w:val="0"/>
                <w:numId w:val="8"/>
              </w:numPr>
              <w:spacing w:line="360" w:lineRule="auto"/>
              <w:rPr>
                <w:rFonts w:ascii="宋体" w:hAnsi="宋体" w:cs="宋体"/>
                <w:szCs w:val="21"/>
              </w:rPr>
            </w:pPr>
            <w:r>
              <w:rPr>
                <w:rFonts w:hint="eastAsia" w:ascii="宋体" w:hAnsi="宋体" w:cs="宋体"/>
                <w:szCs w:val="21"/>
              </w:rPr>
              <w:t>相关专业专科或以上学历，具有3年以上管理经验；</w:t>
            </w:r>
          </w:p>
          <w:p>
            <w:pPr>
              <w:numPr>
                <w:ilvl w:val="0"/>
                <w:numId w:val="8"/>
              </w:numPr>
              <w:spacing w:line="360" w:lineRule="auto"/>
              <w:rPr>
                <w:rFonts w:ascii="宋体" w:hAnsi="宋体" w:cs="宋体"/>
                <w:color w:val="000000"/>
                <w:szCs w:val="21"/>
              </w:rPr>
            </w:pPr>
            <w:r>
              <w:rPr>
                <w:rFonts w:hint="eastAsia" w:ascii="宋体" w:hAnsi="宋体" w:cs="宋体"/>
                <w:color w:val="000000"/>
                <w:szCs w:val="21"/>
              </w:rPr>
              <w:t>熟悉电脑操作及目前流行的主要管理软件；</w:t>
            </w:r>
          </w:p>
          <w:p>
            <w:pPr>
              <w:spacing w:line="360" w:lineRule="auto"/>
              <w:rPr>
                <w:rFonts w:ascii="宋体" w:hAnsi="宋体" w:cs="宋体"/>
                <w:color w:val="000000"/>
                <w:szCs w:val="21"/>
              </w:rPr>
            </w:pPr>
            <w:r>
              <w:rPr>
                <w:rFonts w:hint="eastAsia" w:ascii="宋体" w:hAnsi="宋体" w:cs="宋体"/>
                <w:color w:val="000000"/>
                <w:szCs w:val="21"/>
              </w:rPr>
              <w:t>3）果断、严谨的工件作风，勇于开拓，富有挑战精神。</w:t>
            </w:r>
          </w:p>
          <w:p>
            <w:pPr>
              <w:spacing w:line="360" w:lineRule="auto"/>
              <w:ind w:left="360"/>
              <w:rPr>
                <w:rFonts w:ascii="宋体" w:hAnsi="宋体" w:cs="宋体"/>
                <w:color w:val="000000"/>
                <w:szCs w:val="21"/>
              </w:rPr>
            </w:pPr>
            <w:r>
              <w:rPr>
                <w:rFonts w:ascii="宋体" w:hAnsi="宋体" w:cs="宋体"/>
                <w:color w:val="000000"/>
                <w:szCs w:val="21"/>
              </w:rPr>
              <w:t>………</w:t>
            </w:r>
          </w:p>
          <w:p>
            <w:pPr>
              <w:widowControl/>
              <w:jc w:val="left"/>
              <w:rPr>
                <w:sz w:val="24"/>
                <w:szCs w:val="24"/>
              </w:rPr>
            </w:pPr>
            <w:r>
              <w:rPr>
                <w:rFonts w:hint="eastAsia" w:ascii="宋体" w:hAnsi="宋体" w:cs="宋体"/>
                <w:szCs w:val="21"/>
              </w:rPr>
              <w:t>部门岗位基本符合要求。</w:t>
            </w:r>
          </w:p>
        </w:tc>
        <w:tc>
          <w:tcPr>
            <w:tcW w:w="1360" w:type="dxa"/>
            <w:tcBorders>
              <w:top w:val="single" w:color="auto" w:sz="4" w:space="0"/>
              <w:left w:val="single" w:color="auto" w:sz="4" w:space="0"/>
              <w:bottom w:val="single" w:color="auto" w:sz="4" w:space="0"/>
              <w:right w:val="single" w:color="auto" w:sz="4" w:space="0"/>
            </w:tcBorders>
          </w:tcPr>
          <w:p>
            <w:pPr>
              <w:widowControl/>
              <w:rPr>
                <w:sz w:val="24"/>
                <w:szCs w:val="24"/>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2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供销部负责人：何春伟</w:t>
            </w:r>
          </w:p>
          <w:p>
            <w:pPr>
              <w:spacing w:line="360" w:lineRule="auto"/>
              <w:rPr>
                <w:rFonts w:ascii="宋体" w:hAnsi="宋体" w:cs="宋体"/>
                <w:color w:val="000000"/>
                <w:szCs w:val="21"/>
              </w:rPr>
            </w:pPr>
            <w:r>
              <w:rPr>
                <w:rFonts w:hint="eastAsia" w:ascii="宋体" w:hAnsi="宋体" w:cs="宋体"/>
                <w:color w:val="000000"/>
                <w:szCs w:val="21"/>
              </w:rPr>
              <w:t>查《部门质量目标测量报告》 测量时间：202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2</w:t>
            </w:r>
            <w:r>
              <w:rPr>
                <w:rFonts w:hint="eastAsia" w:ascii="宋体" w:hAnsi="宋体" w:cs="宋体"/>
                <w:color w:val="000000"/>
                <w:szCs w:val="21"/>
              </w:rPr>
              <w:t>月-</w:t>
            </w:r>
            <w:r>
              <w:rPr>
                <w:rFonts w:hint="eastAsia" w:ascii="宋体" w:hAnsi="宋体" w:cs="宋体"/>
                <w:color w:val="000000"/>
                <w:szCs w:val="21"/>
                <w:lang w:val="en-US" w:eastAsia="zh-CN"/>
              </w:rPr>
              <w:t>2023年2</w:t>
            </w:r>
            <w:r>
              <w:rPr>
                <w:rFonts w:hint="eastAsia" w:ascii="宋体" w:hAnsi="宋体" w:cs="宋体"/>
                <w:color w:val="000000"/>
                <w:szCs w:val="21"/>
              </w:rPr>
              <w:t xml:space="preserve">月  </w:t>
            </w:r>
          </w:p>
          <w:p>
            <w:pPr>
              <w:spacing w:line="360" w:lineRule="auto"/>
              <w:jc w:val="left"/>
              <w:rPr>
                <w:rFonts w:ascii="宋体" w:hAnsi="宋体"/>
                <w:szCs w:val="21"/>
                <w:highlight w:val="none"/>
              </w:rPr>
            </w:pPr>
            <w:r>
              <w:rPr>
                <w:rFonts w:hint="eastAsia" w:ascii="宋体" w:hAnsi="宋体"/>
                <w:szCs w:val="21"/>
                <w:highlight w:val="none"/>
              </w:rPr>
              <w:t>1、采购产品一次检验合格率98%，       实测：9</w:t>
            </w:r>
            <w:r>
              <w:rPr>
                <w:rFonts w:hint="eastAsia" w:ascii="宋体" w:hAnsi="宋体"/>
                <w:szCs w:val="21"/>
                <w:highlight w:val="none"/>
                <w:lang w:val="en-US" w:eastAsia="zh-CN"/>
              </w:rPr>
              <w:t>8.69</w:t>
            </w:r>
            <w:r>
              <w:rPr>
                <w:rFonts w:hint="eastAsia" w:ascii="宋体" w:hAnsi="宋体"/>
                <w:szCs w:val="21"/>
                <w:highlight w:val="none"/>
              </w:rPr>
              <w:t>%</w:t>
            </w:r>
          </w:p>
          <w:p>
            <w:pPr>
              <w:spacing w:line="360" w:lineRule="auto"/>
              <w:jc w:val="left"/>
              <w:rPr>
                <w:rFonts w:ascii="宋体" w:hAnsi="宋体"/>
                <w:szCs w:val="21"/>
                <w:highlight w:val="none"/>
              </w:rPr>
            </w:pPr>
            <w:r>
              <w:rPr>
                <w:rFonts w:hint="eastAsia" w:ascii="宋体" w:hAnsi="宋体"/>
                <w:szCs w:val="21"/>
                <w:highlight w:val="none"/>
              </w:rPr>
              <w:t>2、不合格品处理率100%，              实测：100%</w:t>
            </w:r>
          </w:p>
          <w:p>
            <w:pPr>
              <w:spacing w:line="360" w:lineRule="auto"/>
              <w:jc w:val="left"/>
              <w:rPr>
                <w:rFonts w:ascii="宋体" w:hAnsi="宋体"/>
                <w:szCs w:val="21"/>
                <w:highlight w:val="none"/>
              </w:rPr>
            </w:pPr>
            <w:r>
              <w:rPr>
                <w:rFonts w:hint="eastAsia" w:ascii="宋体" w:hAnsi="宋体"/>
                <w:szCs w:val="21"/>
                <w:highlight w:val="none"/>
              </w:rPr>
              <w:t>3、顾客满意率95%以上                 实测：9</w:t>
            </w:r>
            <w:r>
              <w:rPr>
                <w:rFonts w:hint="eastAsia" w:ascii="宋体" w:hAnsi="宋体"/>
                <w:szCs w:val="21"/>
                <w:highlight w:val="none"/>
                <w:lang w:val="en-US" w:eastAsia="zh-CN"/>
              </w:rPr>
              <w:t>6</w:t>
            </w:r>
            <w:r>
              <w:rPr>
                <w:rFonts w:hint="eastAsia" w:ascii="宋体" w:hAnsi="宋体"/>
                <w:szCs w:val="21"/>
                <w:highlight w:val="none"/>
              </w:rPr>
              <w:t>%</w:t>
            </w:r>
          </w:p>
          <w:p>
            <w:pPr>
              <w:spacing w:line="360" w:lineRule="auto"/>
              <w:jc w:val="left"/>
              <w:rPr>
                <w:rFonts w:ascii="宋体" w:hAnsi="宋体"/>
                <w:szCs w:val="21"/>
                <w:highlight w:val="none"/>
              </w:rPr>
            </w:pPr>
            <w:r>
              <w:rPr>
                <w:rFonts w:hint="eastAsia" w:ascii="宋体" w:hAnsi="宋体"/>
                <w:szCs w:val="21"/>
                <w:highlight w:val="none"/>
              </w:rPr>
              <w:t>4、合同评审率100%                    实测： 100%</w:t>
            </w:r>
          </w:p>
          <w:p>
            <w:pPr>
              <w:spacing w:line="360" w:lineRule="auto"/>
              <w:jc w:val="left"/>
              <w:rPr>
                <w:rFonts w:ascii="宋体" w:hAnsi="宋体"/>
                <w:szCs w:val="21"/>
                <w:highlight w:val="none"/>
              </w:rPr>
            </w:pPr>
            <w:r>
              <w:rPr>
                <w:rFonts w:hint="eastAsia" w:ascii="宋体" w:hAnsi="宋体"/>
                <w:szCs w:val="21"/>
                <w:highlight w:val="none"/>
              </w:rPr>
              <w:t>5、交货期满意率90%                   实测：</w:t>
            </w:r>
            <w:r>
              <w:rPr>
                <w:rFonts w:hint="eastAsia" w:ascii="宋体" w:hAnsi="宋体" w:cs="宋体"/>
                <w:color w:val="000000"/>
                <w:szCs w:val="21"/>
                <w:highlight w:val="none"/>
                <w:lang w:val="en-US" w:eastAsia="zh-CN"/>
              </w:rPr>
              <w:t>99.15</w:t>
            </w:r>
            <w:r>
              <w:rPr>
                <w:rFonts w:hint="eastAsia" w:ascii="宋体" w:hAnsi="宋体" w:cs="宋体"/>
                <w:color w:val="000000"/>
                <w:szCs w:val="21"/>
                <w:highlight w:val="none"/>
              </w:rPr>
              <w:t>%</w:t>
            </w:r>
          </w:p>
          <w:p>
            <w:pPr>
              <w:spacing w:line="360" w:lineRule="auto"/>
              <w:ind w:firstLine="630" w:firstLineChars="300"/>
              <w:jc w:val="left"/>
              <w:rPr>
                <w:rFonts w:ascii="宋体" w:hAnsi="宋体"/>
                <w:szCs w:val="21"/>
              </w:rPr>
            </w:pPr>
            <w:r>
              <w:rPr>
                <w:rFonts w:hint="eastAsia" w:ascii="宋体" w:hAnsi="宋体"/>
                <w:szCs w:val="21"/>
              </w:rPr>
              <w:t>实现既定目标值。质量目标覆盖相关职能、层次和过程，质量目标与质量方针保持一致。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36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新宋体"/>
                <w:szCs w:val="21"/>
              </w:rPr>
            </w:pPr>
            <w:r>
              <w:rPr>
                <w:rFonts w:hint="eastAsia" w:ascii="宋体" w:hAnsi="宋体" w:cs="宋体"/>
                <w:color w:val="auto"/>
                <w:szCs w:val="21"/>
              </w:rPr>
              <w:t>产品和服务的要求</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宋体"/>
                <w:color w:val="auto"/>
                <w:szCs w:val="21"/>
              </w:rPr>
              <w:t xml:space="preserve">Q8.2 </w:t>
            </w:r>
          </w:p>
        </w:tc>
        <w:tc>
          <w:tcPr>
            <w:tcW w:w="102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rPr>
            </w:pPr>
            <w:r>
              <w:rPr>
                <w:rFonts w:hint="eastAsia"/>
              </w:rPr>
              <w:t>组织按质量手册制定并实施顾客沟通的要求，供销部采用上门拜访、电话、网络等方式与顾客进行沟通。了解客户要求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顾客有合作意向时，介绍公司产品，了解顾客对产品的要求，并结合标准要求进行确定，且明示在合同或订单上，确定顾客对产品的具体要求。</w:t>
            </w:r>
          </w:p>
          <w:p>
            <w:pPr>
              <w:spacing w:line="360" w:lineRule="auto"/>
              <w:rPr>
                <w:rFonts w:ascii="宋体" w:hAnsi="宋体" w:cs="宋体"/>
                <w:color w:val="000000"/>
                <w:szCs w:val="21"/>
              </w:rPr>
            </w:pPr>
            <w:r>
              <w:rPr>
                <w:rFonts w:hint="eastAsia" w:ascii="宋体" w:hAnsi="宋体" w:cs="宋体"/>
                <w:color w:val="000000"/>
                <w:szCs w:val="21"/>
              </w:rPr>
              <w:t>抽产品供货合同：</w:t>
            </w:r>
          </w:p>
          <w:p>
            <w:pPr>
              <w:spacing w:line="360" w:lineRule="auto"/>
              <w:rPr>
                <w:rFonts w:ascii="宋体" w:hAnsi="宋体" w:cs="宋体"/>
                <w:color w:val="000000"/>
                <w:szCs w:val="21"/>
                <w:highlight w:val="none"/>
              </w:rPr>
            </w:pPr>
            <w:r>
              <w:rPr>
                <w:rFonts w:hint="eastAsia" w:ascii="宋体" w:hAnsi="宋体" w:cs="宋体"/>
                <w:color w:val="000000"/>
                <w:szCs w:val="21"/>
              </w:rPr>
              <w:t>1、顾客：</w:t>
            </w:r>
            <w:r>
              <w:rPr>
                <w:rFonts w:hint="eastAsia" w:ascii="宋体" w:hAnsi="宋体" w:cs="宋体"/>
                <w:color w:val="000000"/>
                <w:szCs w:val="21"/>
                <w:highlight w:val="none"/>
              </w:rPr>
              <w:t>重庆捷力轮毂制造有限公司</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销售产品：</w:t>
            </w:r>
            <w:r>
              <w:rPr>
                <w:rFonts w:hint="eastAsia" w:ascii="宋体" w:hAnsi="宋体" w:eastAsia="宋体" w:cs="宋体"/>
                <w:color w:val="000000"/>
                <w:szCs w:val="21"/>
                <w:highlight w:val="none"/>
              </w:rPr>
              <w:t>旋转顶升链条机的设计、生产、安装</w:t>
            </w:r>
          </w:p>
          <w:p>
            <w:pPr>
              <w:spacing w:line="360" w:lineRule="auto"/>
              <w:rPr>
                <w:rFonts w:ascii="宋体" w:hAnsi="宋体" w:cs="宋体"/>
                <w:color w:val="000000" w:themeColor="text1"/>
                <w:szCs w:val="21"/>
                <w:highlight w:val="none"/>
              </w:rPr>
            </w:pPr>
            <w:r>
              <w:rPr>
                <w:rFonts w:hint="eastAsia" w:ascii="宋体" w:hAnsi="宋体" w:cs="宋体"/>
                <w:color w:val="000000"/>
                <w:szCs w:val="21"/>
                <w:highlight w:val="none"/>
              </w:rPr>
              <w:t>签订时间：202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年0</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日</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合同明确了产品名称、规格、产品价格、质量要求、验收交付、技术要求及售后服务、违约等。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2、顾客：</w:t>
            </w:r>
            <w:r>
              <w:rPr>
                <w:rFonts w:hint="eastAsia" w:ascii="宋体" w:hAnsi="宋体" w:cs="宋体"/>
                <w:color w:val="000000"/>
                <w:szCs w:val="21"/>
              </w:rPr>
              <w:t>重庆捷力轮毂制造有限公司</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rPr>
              <w:t>产品</w:t>
            </w:r>
            <w:r>
              <w:rPr>
                <w:rFonts w:hint="eastAsia" w:ascii="宋体" w:hAnsi="宋体" w:cs="宋体"/>
                <w:color w:val="000000" w:themeColor="text1"/>
                <w:szCs w:val="21"/>
                <w:highlight w:val="none"/>
              </w:rPr>
              <w:t>：</w:t>
            </w:r>
            <w:r>
              <w:rPr>
                <w:rFonts w:hint="eastAsia" w:ascii="宋体" w:hAnsi="宋体" w:eastAsia="宋体" w:cs="宋体"/>
                <w:color w:val="000000"/>
                <w:szCs w:val="21"/>
                <w:highlight w:val="none"/>
              </w:rPr>
              <w:t>旋</w:t>
            </w:r>
            <w:r>
              <w:rPr>
                <w:rFonts w:hint="eastAsia" w:ascii="宋体" w:hAnsi="宋体" w:cs="宋体"/>
                <w:color w:val="000000"/>
                <w:szCs w:val="21"/>
                <w:highlight w:val="none"/>
                <w:lang w:val="en-US" w:eastAsia="zh-CN"/>
              </w:rPr>
              <w:t>转</w:t>
            </w:r>
            <w:r>
              <w:rPr>
                <w:rFonts w:hint="eastAsia" w:ascii="宋体" w:hAnsi="宋体" w:eastAsia="宋体" w:cs="宋体"/>
                <w:color w:val="000000"/>
                <w:szCs w:val="21"/>
                <w:highlight w:val="none"/>
              </w:rPr>
              <w:t>顶升链条机的设计、生产、安装</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合同明确了产品名称、规格、产品价格、质量要求、验收交付、技术要求及售后服务、违约等。</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签订时间：</w:t>
            </w:r>
            <w:r>
              <w:rPr>
                <w:rFonts w:hint="eastAsia" w:ascii="宋体" w:hAnsi="宋体" w:cs="宋体"/>
                <w:color w:val="000000"/>
                <w:szCs w:val="21"/>
                <w:highlight w:val="none"/>
              </w:rPr>
              <w:t>202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09</w:t>
            </w:r>
            <w:r>
              <w:rPr>
                <w:rFonts w:hint="eastAsia" w:ascii="宋体" w:hAnsi="宋体" w:cs="宋体"/>
                <w:color w:val="000000"/>
                <w:szCs w:val="21"/>
                <w:highlight w:val="none"/>
              </w:rPr>
              <w:t>日</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、顾客：</w:t>
            </w:r>
            <w:r>
              <w:rPr>
                <w:rFonts w:hint="eastAsia" w:ascii="宋体" w:hAnsi="宋体" w:eastAsia="宋体" w:cs="宋体"/>
                <w:color w:val="000000" w:themeColor="text1"/>
                <w:szCs w:val="21"/>
                <w:highlight w:val="none"/>
              </w:rPr>
              <w:t>重庆海康威视科技有限公司</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rPr>
              <w:t>产品：</w:t>
            </w:r>
            <w:r>
              <w:rPr>
                <w:rFonts w:hint="eastAsia" w:ascii="宋体" w:hAnsi="宋体" w:eastAsia="宋体" w:cs="宋体"/>
                <w:color w:val="000000" w:themeColor="text1"/>
                <w:szCs w:val="21"/>
                <w:highlight w:val="none"/>
              </w:rPr>
              <w:t>ASM上料自动化线G22169的设计、生产、安装</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合同明确了产品名称、规格、产品价格、质量要求、验收交付、技术要求及售后服务、违约等。</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签订时间：</w:t>
            </w:r>
            <w:r>
              <w:rPr>
                <w:rFonts w:hint="eastAsia" w:ascii="宋体" w:hAnsi="宋体" w:cs="宋体"/>
                <w:color w:val="000000"/>
                <w:szCs w:val="21"/>
                <w:highlight w:val="none"/>
              </w:rPr>
              <w:t>202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09</w:t>
            </w:r>
            <w:r>
              <w:rPr>
                <w:rFonts w:hint="eastAsia" w:ascii="宋体" w:hAnsi="宋体" w:cs="宋体"/>
                <w:color w:val="000000"/>
                <w:szCs w:val="21"/>
                <w:highlight w:val="none"/>
              </w:rPr>
              <w:t>日</w:t>
            </w:r>
          </w:p>
          <w:p>
            <w:pPr>
              <w:pStyle w:val="3"/>
              <w:rPr>
                <w:rFonts w:hint="eastAsia" w:ascii="宋体" w:hAnsi="宋体" w:cs="宋体"/>
                <w:color w:val="000000"/>
                <w:szCs w:val="21"/>
              </w:rPr>
            </w:pPr>
            <w:r>
              <w:rPr>
                <w:rFonts w:hint="eastAsia" w:ascii="宋体" w:hAnsi="宋体" w:cs="宋体"/>
                <w:color w:val="000000"/>
                <w:szCs w:val="21"/>
              </w:rPr>
              <w:t>基本符合标准要求。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ascii="宋体" w:hAnsi="宋体" w:cs="宋体"/>
                <w:color w:val="000000"/>
                <w:szCs w:val="21"/>
              </w:rPr>
            </w:pPr>
            <w:r>
              <w:rPr>
                <w:rFonts w:hint="eastAsia" w:ascii="宋体" w:hAnsi="宋体" w:cs="宋体"/>
                <w:color w:val="000000"/>
                <w:szCs w:val="21"/>
              </w:rPr>
              <w:t>抽查:《客户评审确认记录表》</w:t>
            </w:r>
          </w:p>
          <w:p>
            <w:pPr>
              <w:spacing w:line="360" w:lineRule="auto"/>
              <w:rPr>
                <w:rFonts w:ascii="宋体" w:hAnsi="宋体" w:cs="宋体"/>
                <w:color w:val="000000"/>
                <w:szCs w:val="21"/>
              </w:rPr>
            </w:pPr>
            <w:r>
              <w:rPr>
                <w:rFonts w:hint="eastAsia" w:ascii="宋体" w:hAnsi="宋体" w:cs="宋体"/>
                <w:color w:val="000000"/>
                <w:szCs w:val="21"/>
              </w:rPr>
              <w:t>1）评审日期：202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7</w:t>
            </w:r>
            <w:r>
              <w:rPr>
                <w:rFonts w:hint="eastAsia" w:ascii="宋体" w:hAnsi="宋体" w:cs="宋体"/>
                <w:color w:val="000000"/>
                <w:szCs w:val="21"/>
              </w:rPr>
              <w:t>日（合同签订前）</w:t>
            </w:r>
          </w:p>
          <w:p>
            <w:pPr>
              <w:spacing w:line="360" w:lineRule="auto"/>
              <w:rPr>
                <w:rFonts w:ascii="宋体" w:hAnsi="宋体" w:cs="宋体"/>
                <w:color w:val="000000"/>
                <w:szCs w:val="21"/>
              </w:rPr>
            </w:pPr>
            <w:r>
              <w:rPr>
                <w:rFonts w:hint="eastAsia" w:ascii="宋体" w:hAnsi="宋体" w:cs="宋体"/>
                <w:color w:val="000000"/>
                <w:szCs w:val="21"/>
              </w:rPr>
              <w:t>顾客名称：重庆捷力轮毂制造有限公司</w:t>
            </w:r>
          </w:p>
          <w:p>
            <w:pPr>
              <w:spacing w:line="360" w:lineRule="auto"/>
              <w:rPr>
                <w:rFonts w:hint="eastAsia" w:ascii="宋体" w:hAnsi="宋体" w:eastAsia="宋体" w:cs="宋体"/>
                <w:color w:val="000000"/>
                <w:szCs w:val="21"/>
                <w:highlight w:val="none"/>
              </w:rPr>
            </w:pPr>
            <w:r>
              <w:rPr>
                <w:rFonts w:hint="eastAsia" w:ascii="宋体" w:hAnsi="宋体" w:cs="宋体"/>
                <w:color w:val="000000"/>
                <w:szCs w:val="21"/>
              </w:rPr>
              <w:t>产品名称</w:t>
            </w:r>
            <w:r>
              <w:rPr>
                <w:rFonts w:hint="eastAsia" w:ascii="宋体" w:hAnsi="宋体" w:cs="宋体"/>
                <w:color w:val="000000"/>
                <w:szCs w:val="21"/>
                <w:highlight w:val="none"/>
              </w:rPr>
              <w:t>：</w:t>
            </w:r>
            <w:r>
              <w:rPr>
                <w:rFonts w:hint="eastAsia" w:ascii="宋体" w:hAnsi="宋体" w:eastAsia="宋体" w:cs="宋体"/>
                <w:color w:val="000000"/>
                <w:szCs w:val="21"/>
                <w:highlight w:val="none"/>
              </w:rPr>
              <w:t>旋</w:t>
            </w:r>
            <w:r>
              <w:rPr>
                <w:rFonts w:hint="eastAsia" w:ascii="宋体" w:hAnsi="宋体" w:cs="宋体"/>
                <w:color w:val="000000"/>
                <w:szCs w:val="21"/>
                <w:highlight w:val="none"/>
                <w:lang w:val="en-US" w:eastAsia="zh-CN"/>
              </w:rPr>
              <w:t>转</w:t>
            </w:r>
            <w:r>
              <w:rPr>
                <w:rFonts w:hint="eastAsia" w:ascii="宋体" w:hAnsi="宋体" w:eastAsia="宋体" w:cs="宋体"/>
                <w:color w:val="000000"/>
                <w:szCs w:val="21"/>
                <w:highlight w:val="none"/>
              </w:rPr>
              <w:t>顶升链条机的设计、生产、安装</w:t>
            </w:r>
          </w:p>
          <w:p>
            <w:pPr>
              <w:spacing w:line="360" w:lineRule="auto"/>
              <w:rPr>
                <w:rFonts w:ascii="宋体" w:hAnsi="宋体" w:cs="宋体"/>
                <w:color w:val="000000" w:themeColor="text1"/>
                <w:szCs w:val="21"/>
              </w:rPr>
            </w:pPr>
            <w:r>
              <w:rPr>
                <w:rFonts w:hint="eastAsia" w:ascii="宋体" w:hAnsi="宋体" w:cs="宋体"/>
                <w:color w:val="000000"/>
                <w:szCs w:val="21"/>
                <w:highlight w:val="none"/>
              </w:rPr>
              <w:t>评审内容：1）产品质量：能满足对方要求产品技术要求：本公司的技术能力是否满足客户要求；产品数量：本</w:t>
            </w:r>
            <w:r>
              <w:rPr>
                <w:rFonts w:hint="eastAsia" w:ascii="宋体" w:hAnsi="宋体" w:cs="宋体"/>
                <w:color w:val="000000" w:themeColor="text1"/>
                <w:szCs w:val="21"/>
                <w:highlight w:val="none"/>
              </w:rPr>
              <w:t>公司生产能力是否满足客户的需要。</w:t>
            </w:r>
            <w:r>
              <w:rPr>
                <w:rFonts w:hint="eastAsia" w:ascii="宋体" w:hAnsi="宋体" w:cs="宋体"/>
                <w:color w:val="000000" w:themeColor="text1"/>
                <w:szCs w:val="21"/>
              </w:rPr>
              <w:t xml:space="preserve"> </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评审人：</w:t>
            </w:r>
            <w:r>
              <w:rPr>
                <w:rFonts w:hint="eastAsia" w:ascii="宋体" w:hAnsi="宋体" w:cs="宋体"/>
                <w:color w:val="000000" w:themeColor="text1"/>
                <w:szCs w:val="21"/>
                <w:lang w:val="en-US" w:eastAsia="zh-CN"/>
              </w:rPr>
              <w:t>郑世刚</w:t>
            </w:r>
            <w:r>
              <w:rPr>
                <w:rFonts w:hint="eastAsia" w:ascii="宋体" w:hAnsi="宋体" w:cs="宋体"/>
                <w:color w:val="000000" w:themeColor="text1"/>
                <w:szCs w:val="21"/>
              </w:rPr>
              <w:t>、何春伟、</w:t>
            </w:r>
            <w:r>
              <w:rPr>
                <w:rFonts w:hint="eastAsia" w:ascii="宋体" w:hAnsi="宋体" w:cs="宋体"/>
                <w:color w:val="000000" w:themeColor="text1"/>
                <w:szCs w:val="21"/>
                <w:lang w:val="en-US" w:eastAsia="zh-CN"/>
              </w:rPr>
              <w:t>胡静</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评审结论：同意签订该合同。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批准：聂国操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2、评审日期：202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日（合同签订前）</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eastAsia="宋体" w:cs="宋体"/>
                <w:color w:val="000000" w:themeColor="text1"/>
                <w:szCs w:val="21"/>
              </w:rPr>
              <w:t>重庆海康威视科技有限公司</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rPr>
              <w:t>产品名称：</w:t>
            </w:r>
            <w:r>
              <w:rPr>
                <w:rFonts w:hint="eastAsia" w:ascii="宋体" w:hAnsi="宋体" w:eastAsia="宋体" w:cs="宋体"/>
                <w:color w:val="000000" w:themeColor="text1"/>
                <w:szCs w:val="21"/>
                <w:highlight w:val="none"/>
              </w:rPr>
              <w:t>ASM上料自动化线G22169的设计、生产、安装</w:t>
            </w:r>
          </w:p>
          <w:p>
            <w:pPr>
              <w:spacing w:line="360" w:lineRule="auto"/>
              <w:rPr>
                <w:rFonts w:ascii="宋体" w:hAnsi="宋体" w:cs="宋体"/>
                <w:color w:val="000000" w:themeColor="text1"/>
                <w:szCs w:val="21"/>
              </w:rPr>
            </w:pPr>
            <w:r>
              <w:rPr>
                <w:rFonts w:hint="eastAsia" w:ascii="宋体" w:hAnsi="宋体" w:cs="宋体"/>
                <w:color w:val="000000" w:themeColor="text1"/>
                <w:szCs w:val="21"/>
                <w:highlight w:val="none"/>
              </w:rPr>
              <w:t>评审内容：1）产品质量：能满足对方要求产品技术要求：</w:t>
            </w:r>
            <w:r>
              <w:rPr>
                <w:rFonts w:hint="eastAsia" w:ascii="宋体" w:hAnsi="宋体" w:cs="宋体"/>
                <w:color w:val="000000" w:themeColor="text1"/>
                <w:szCs w:val="21"/>
              </w:rPr>
              <w:t xml:space="preserve">本公司的技术能力是否满足客户要求；产品数量：本公司生产能力是否满足客户的需要。 </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评审人：</w:t>
            </w:r>
            <w:r>
              <w:rPr>
                <w:rFonts w:hint="eastAsia" w:ascii="宋体" w:hAnsi="宋体" w:cs="宋体"/>
                <w:color w:val="000000" w:themeColor="text1"/>
                <w:szCs w:val="21"/>
                <w:lang w:val="en-US" w:eastAsia="zh-CN"/>
              </w:rPr>
              <w:t>郑世刚</w:t>
            </w:r>
            <w:r>
              <w:rPr>
                <w:rFonts w:hint="eastAsia" w:ascii="宋体" w:hAnsi="宋体" w:cs="宋体"/>
                <w:color w:val="000000" w:themeColor="text1"/>
                <w:szCs w:val="21"/>
              </w:rPr>
              <w:t>、何春伟、</w:t>
            </w:r>
            <w:r>
              <w:rPr>
                <w:rFonts w:hint="eastAsia" w:ascii="宋体" w:hAnsi="宋体" w:cs="宋体"/>
                <w:color w:val="000000" w:themeColor="text1"/>
                <w:szCs w:val="21"/>
                <w:lang w:val="en-US" w:eastAsia="zh-CN"/>
              </w:rPr>
              <w:t>胡静</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评审结论：同意签订该合同。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批准：聂国操</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负责人讲所有顾客对产品的购买意向，均转化为合同的形式进行约定，并在签订前予以了评审，评审合格后再行签订再转化为生产计划实施生产。</w:t>
            </w:r>
          </w:p>
          <w:p>
            <w:pPr>
              <w:pStyle w:val="3"/>
              <w:rPr>
                <w:rFonts w:hint="eastAsia" w:ascii="宋体" w:hAnsi="宋体" w:cs="宋体"/>
                <w:color w:val="000000"/>
                <w:szCs w:val="21"/>
              </w:rPr>
            </w:pPr>
            <w:r>
              <w:rPr>
                <w:rFonts w:hint="eastAsia" w:ascii="宋体" w:hAnsi="宋体" w:cs="宋体"/>
                <w:color w:val="000000"/>
                <w:szCs w:val="21"/>
              </w:rPr>
              <w:t>基本满足要求</w:t>
            </w:r>
          </w:p>
          <w:p>
            <w:pPr>
              <w:pStyle w:val="3"/>
              <w:rPr>
                <w:rFonts w:hint="eastAsia" w:ascii="宋体" w:hAnsi="宋体" w:cs="宋体"/>
                <w:color w:val="000000"/>
                <w:szCs w:val="21"/>
              </w:rPr>
            </w:pPr>
            <w:r>
              <w:rPr>
                <w:rFonts w:hint="eastAsia" w:ascii="宋体" w:hAnsi="宋体" w:cs="宋体"/>
                <w:color w:val="000000"/>
                <w:szCs w:val="21"/>
              </w:rPr>
              <w:t>负责人讲：202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2</w:t>
            </w:r>
            <w:r>
              <w:rPr>
                <w:rFonts w:hint="eastAsia" w:ascii="宋体" w:hAnsi="宋体" w:cs="宋体"/>
                <w:color w:val="000000"/>
                <w:szCs w:val="21"/>
              </w:rPr>
              <w:t>月至今，没有发生合同更改的情况，如果需要更改，需对更改内容重新评审。并将变化的要求及时通知有关人员。</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外部提供过程、产品和服务的控制</w:t>
            </w:r>
          </w:p>
        </w:tc>
        <w:tc>
          <w:tcPr>
            <w:tcW w:w="9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Q8.4</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查公司编制并执行了《外部提供产品、服务和过程控制程序》，规定了采购控制要求，明确了对供方选择、评价、及再评价的准则。</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查公司产品生产按客户的需求进行设计，采购必要的原材料、部品件再进行组装、调试、检测合格交付顾客。</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查《合格供方名录》</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1、上海永利带业股份有限公司成都分公司（供应：输送带）</w:t>
            </w:r>
            <w:r>
              <w:rPr>
                <w:rFonts w:hint="eastAsia" w:ascii="宋体" w:hAnsi="宋体" w:cs="宋体"/>
                <w:color w:val="000000"/>
                <w:szCs w:val="21"/>
                <w:highlight w:val="none"/>
                <w:lang w:val="en-US" w:eastAsia="zh-CN"/>
              </w:rPr>
              <w:t xml:space="preserve">     列入时间：2021年3月</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湖州裕顺物流机械有限公司（供应:辊筒）</w:t>
            </w:r>
            <w:r>
              <w:rPr>
                <w:rFonts w:hint="eastAsia" w:ascii="宋体" w:hAnsi="宋体" w:cs="宋体"/>
                <w:color w:val="000000"/>
                <w:szCs w:val="21"/>
                <w:highlight w:val="none"/>
                <w:lang w:val="en-US" w:eastAsia="zh-CN"/>
              </w:rPr>
              <w:t xml:space="preserve">                  列入时间：2019年11月</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重庆洪翰物资有限公司（供应：链条、链轮、链接等）</w:t>
            </w:r>
            <w:r>
              <w:rPr>
                <w:rFonts w:hint="eastAsia" w:ascii="宋体" w:hAnsi="宋体" w:cs="宋体"/>
                <w:color w:val="000000"/>
                <w:szCs w:val="21"/>
                <w:highlight w:val="none"/>
                <w:lang w:val="en-US" w:eastAsia="zh-CN"/>
              </w:rPr>
              <w:t xml:space="preserve">       列入时间：2020年3月</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Cs w:val="21"/>
                <w:highlight w:val="none"/>
                <w:lang w:val="en-US" w:eastAsia="zh-CN"/>
              </w:rPr>
              <w:t>4、</w:t>
            </w:r>
            <w:r>
              <w:rPr>
                <w:rFonts w:hint="eastAsia" w:ascii="宋体" w:hAnsi="宋体" w:cs="宋体"/>
                <w:color w:val="000000"/>
                <w:sz w:val="21"/>
                <w:szCs w:val="21"/>
                <w:highlight w:val="none"/>
              </w:rPr>
              <w:t>重庆喜悦机械有限公司（供应：</w:t>
            </w:r>
            <w:r>
              <w:rPr>
                <w:rFonts w:hint="eastAsia"/>
                <w:sz w:val="21"/>
                <w:szCs w:val="21"/>
                <w:highlight w:val="none"/>
              </w:rPr>
              <w:t>各种自喷漆，烤漆</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列入时间：2019年5月</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r>
              <w:rPr>
                <w:rFonts w:hint="eastAsia"/>
                <w:sz w:val="21"/>
                <w:szCs w:val="21"/>
                <w:highlight w:val="none"/>
              </w:rPr>
              <w:t>东莞丰弘自动化有限公司</w:t>
            </w:r>
            <w:r>
              <w:rPr>
                <w:rFonts w:hint="eastAsia" w:ascii="宋体" w:hAnsi="宋体" w:cs="宋体"/>
                <w:color w:val="000000"/>
                <w:sz w:val="21"/>
                <w:szCs w:val="21"/>
                <w:highlight w:val="none"/>
              </w:rPr>
              <w:t xml:space="preserve"> （供应：电机）</w:t>
            </w:r>
            <w:r>
              <w:rPr>
                <w:rFonts w:hint="eastAsia" w:ascii="宋体" w:hAnsi="宋体" w:cs="宋体"/>
                <w:color w:val="000000"/>
                <w:sz w:val="21"/>
                <w:szCs w:val="21"/>
                <w:highlight w:val="none"/>
                <w:lang w:val="en-US" w:eastAsia="zh-CN"/>
              </w:rPr>
              <w:t xml:space="preserve">                  列入时间：2021年5月</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w:t>
            </w:r>
            <w:r>
              <w:rPr>
                <w:rFonts w:hint="eastAsia"/>
                <w:sz w:val="21"/>
                <w:szCs w:val="21"/>
                <w:highlight w:val="none"/>
              </w:rPr>
              <w:t>台邦电机工业集团有限公</w:t>
            </w:r>
            <w:r>
              <w:rPr>
                <w:rFonts w:hint="eastAsia"/>
                <w:sz w:val="21"/>
                <w:szCs w:val="21"/>
                <w:highlight w:val="none"/>
                <w:lang w:val="en-US" w:eastAsia="zh-CN"/>
              </w:rPr>
              <w:t>司</w:t>
            </w:r>
            <w:r>
              <w:rPr>
                <w:rFonts w:hint="eastAsia" w:ascii="宋体" w:hAnsi="宋体" w:cs="宋体"/>
                <w:color w:val="000000"/>
                <w:sz w:val="21"/>
                <w:szCs w:val="21"/>
                <w:highlight w:val="none"/>
              </w:rPr>
              <w:t xml:space="preserve"> （供应：电机）</w:t>
            </w:r>
            <w:r>
              <w:rPr>
                <w:rFonts w:hint="eastAsia" w:ascii="宋体" w:hAnsi="宋体" w:cs="宋体"/>
                <w:color w:val="000000"/>
                <w:sz w:val="21"/>
                <w:szCs w:val="21"/>
                <w:highlight w:val="none"/>
                <w:lang w:val="en-US" w:eastAsia="zh-CN"/>
              </w:rPr>
              <w:t xml:space="preserve">                列入时间：2021年10月</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7、</w:t>
            </w:r>
            <w:r>
              <w:rPr>
                <w:rFonts w:hint="eastAsia"/>
                <w:sz w:val="21"/>
                <w:szCs w:val="21"/>
                <w:highlight w:val="none"/>
              </w:rPr>
              <w:t>重庆玛乐金属制品有限公司</w:t>
            </w:r>
            <w:r>
              <w:rPr>
                <w:rFonts w:hint="eastAsia" w:ascii="宋体" w:hAnsi="宋体" w:cs="宋体"/>
                <w:color w:val="000000"/>
                <w:sz w:val="21"/>
                <w:szCs w:val="21"/>
                <w:highlight w:val="none"/>
              </w:rPr>
              <w:t>（供应：</w:t>
            </w:r>
            <w:r>
              <w:rPr>
                <w:rFonts w:hint="eastAsia"/>
                <w:sz w:val="21"/>
                <w:szCs w:val="21"/>
                <w:highlight w:val="none"/>
              </w:rPr>
              <w:t>钣金件</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列入时间：2021年10月</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 w:val="21"/>
                <w:szCs w:val="21"/>
                <w:highlight w:val="none"/>
                <w:lang w:val="en-US" w:eastAsia="zh-CN"/>
              </w:rPr>
              <w:t>8、</w:t>
            </w:r>
            <w:r>
              <w:rPr>
                <w:rFonts w:hint="eastAsia"/>
                <w:sz w:val="21"/>
                <w:szCs w:val="21"/>
                <w:highlight w:val="none"/>
              </w:rPr>
              <w:t>河北安纯金属丝网制品有限公司</w:t>
            </w:r>
            <w:r>
              <w:rPr>
                <w:rFonts w:hint="eastAsia" w:ascii="宋体" w:hAnsi="宋体" w:cs="宋体"/>
                <w:color w:val="000000"/>
                <w:sz w:val="21"/>
                <w:szCs w:val="21"/>
                <w:highlight w:val="none"/>
              </w:rPr>
              <w:t>（供应：</w:t>
            </w:r>
            <w:r>
              <w:rPr>
                <w:rFonts w:hint="eastAsia"/>
                <w:sz w:val="21"/>
                <w:szCs w:val="21"/>
                <w:highlight w:val="none"/>
              </w:rPr>
              <w:t>铁网，铁制品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列入时间：2022年5</w:t>
            </w:r>
            <w:r>
              <w:rPr>
                <w:rFonts w:hint="eastAsia" w:ascii="宋体" w:hAnsi="宋体" w:cs="宋体"/>
                <w:color w:val="000000"/>
                <w:szCs w:val="21"/>
                <w:highlight w:val="none"/>
                <w:lang w:val="en-US" w:eastAsia="zh-CN"/>
              </w:rPr>
              <w:t>月</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sz w:val="21"/>
                <w:szCs w:val="21"/>
                <w:highlight w:val="none"/>
              </w:rPr>
              <w:t>昆山市森康电气有限公司</w:t>
            </w:r>
            <w:r>
              <w:rPr>
                <w:rFonts w:hint="eastAsia" w:ascii="宋体" w:hAnsi="宋体" w:cs="宋体"/>
                <w:color w:val="000000"/>
                <w:sz w:val="21"/>
                <w:szCs w:val="21"/>
                <w:highlight w:val="none"/>
              </w:rPr>
              <w:t>(供应：气缸、</w:t>
            </w:r>
            <w:r>
              <w:rPr>
                <w:rFonts w:hint="eastAsia"/>
                <w:sz w:val="21"/>
                <w:szCs w:val="21"/>
                <w:highlight w:val="none"/>
              </w:rPr>
              <w:t>气动元件</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列入时间：2022年10月</w:t>
            </w:r>
          </w:p>
          <w:p>
            <w:pPr>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w:t>
            </w:r>
            <w:r>
              <w:rPr>
                <w:rFonts w:hint="eastAsia"/>
                <w:sz w:val="21"/>
                <w:szCs w:val="21"/>
                <w:highlight w:val="none"/>
              </w:rPr>
              <w:t>东莞市汇动机械设备有限公司</w:t>
            </w:r>
            <w:r>
              <w:rPr>
                <w:rFonts w:hint="eastAsia" w:ascii="宋体" w:hAnsi="宋体" w:cs="宋体"/>
                <w:color w:val="000000"/>
                <w:sz w:val="21"/>
                <w:szCs w:val="21"/>
                <w:highlight w:val="none"/>
              </w:rPr>
              <w:t>（提供 ：</w:t>
            </w:r>
            <w:r>
              <w:rPr>
                <w:rFonts w:hint="eastAsia"/>
                <w:sz w:val="21"/>
                <w:szCs w:val="21"/>
                <w:highlight w:val="none"/>
              </w:rPr>
              <w:t>摆轮，滚筒，尼龙</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列入时间：2022年10月</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3．查：供应商评价记录：</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抽查</w:t>
            </w:r>
            <w:r>
              <w:rPr>
                <w:rFonts w:hint="eastAsia" w:ascii="宋体" w:hAnsi="宋体" w:cs="宋体"/>
                <w:color w:val="000000"/>
                <w:szCs w:val="21"/>
                <w:highlight w:val="none"/>
                <w:lang w:val="en-US" w:eastAsia="zh-CN"/>
              </w:rPr>
              <w:t>2022年度新增供方评价记录</w:t>
            </w:r>
          </w:p>
          <w:p>
            <w:pPr>
              <w:spacing w:line="360" w:lineRule="auto"/>
              <w:ind w:firstLine="420" w:firstLineChars="200"/>
              <w:rPr>
                <w:rFonts w:hint="eastAsia"/>
                <w:sz w:val="21"/>
                <w:szCs w:val="21"/>
                <w:highlight w:val="none"/>
              </w:rPr>
            </w:pPr>
            <w:r>
              <w:rPr>
                <w:rFonts w:hint="eastAsia" w:ascii="宋体" w:hAnsi="宋体" w:cs="宋体"/>
                <w:color w:val="000000"/>
                <w:szCs w:val="21"/>
                <w:highlight w:val="none"/>
              </w:rPr>
              <w:t>供应商：</w:t>
            </w:r>
            <w:r>
              <w:rPr>
                <w:rFonts w:hint="eastAsia"/>
                <w:sz w:val="21"/>
                <w:szCs w:val="21"/>
                <w:highlight w:val="none"/>
              </w:rPr>
              <w:t>昆山市森康电气有限公司</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评价项目：供方资质、供方的履约能力、售后服务良好程度、产品价格、产品质量、产品交付时间等方面进行综合评价。</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评价结论：同意为公司合格供方。</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批准人：</w:t>
            </w:r>
            <w:r>
              <w:rPr>
                <w:rFonts w:hint="eastAsia" w:ascii="宋体" w:hAnsi="宋体" w:cs="宋体"/>
                <w:color w:val="000000"/>
                <w:szCs w:val="21"/>
                <w:highlight w:val="none"/>
                <w:lang w:val="en-US" w:eastAsia="zh-CN"/>
              </w:rPr>
              <w:t>聂国操</w:t>
            </w:r>
            <w:r>
              <w:rPr>
                <w:rFonts w:hint="eastAsia" w:ascii="宋体" w:hAnsi="宋体" w:cs="宋体"/>
                <w:color w:val="000000"/>
                <w:szCs w:val="21"/>
                <w:highlight w:val="none"/>
              </w:rPr>
              <w:t xml:space="preserve">   评审日期 2022.</w:t>
            </w:r>
            <w:r>
              <w:rPr>
                <w:rFonts w:hint="eastAsia" w:ascii="宋体" w:hAnsi="宋体" w:cs="宋体"/>
                <w:color w:val="000000"/>
                <w:szCs w:val="21"/>
                <w:highlight w:val="none"/>
                <w:lang w:val="en-US" w:eastAsia="zh-CN"/>
              </w:rPr>
              <w:t>10.08</w:t>
            </w:r>
          </w:p>
          <w:p>
            <w:pPr>
              <w:numPr>
                <w:ilvl w:val="0"/>
                <w:numId w:val="0"/>
              </w:numPr>
              <w:spacing w:line="360" w:lineRule="auto"/>
              <w:ind w:leftChars="0" w:firstLine="210" w:firstLineChars="100"/>
              <w:rPr>
                <w:rFonts w:hint="eastAsia" w:ascii="宋体" w:hAnsi="宋体" w:cs="宋体"/>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抽查</w:t>
            </w:r>
            <w:r>
              <w:rPr>
                <w:rFonts w:hint="eastAsia" w:ascii="宋体" w:hAnsi="宋体" w:cs="宋体"/>
                <w:color w:val="000000"/>
                <w:szCs w:val="21"/>
                <w:highlight w:val="none"/>
                <w:lang w:val="en-US" w:eastAsia="zh-CN"/>
              </w:rPr>
              <w:t>2022年度合格</w:t>
            </w:r>
            <w:r>
              <w:rPr>
                <w:rFonts w:hint="eastAsia" w:ascii="宋体" w:hAnsi="宋体" w:cs="宋体"/>
                <w:szCs w:val="21"/>
                <w:highlight w:val="none"/>
              </w:rPr>
              <w:t>供应商</w:t>
            </w:r>
            <w:r>
              <w:rPr>
                <w:rFonts w:hint="eastAsia" w:ascii="宋体" w:hAnsi="宋体" w:cs="宋体"/>
                <w:szCs w:val="21"/>
                <w:highlight w:val="none"/>
                <w:lang w:val="en-US" w:eastAsia="zh-CN"/>
              </w:rPr>
              <w:t>年度评价资料</w:t>
            </w:r>
          </w:p>
          <w:p>
            <w:pPr>
              <w:numPr>
                <w:ilvl w:val="0"/>
                <w:numId w:val="0"/>
              </w:numPr>
              <w:spacing w:line="360" w:lineRule="auto"/>
              <w:ind w:leftChars="0"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供应商：上海永利带业股份有限公司成都分公司 </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供应：输送带</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评价项目：产品质量、交付及时性、服务态度、价格等。</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评价结论：同意继续为合格供方。</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批准人：聂国操  评价日期： 202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.03.20</w:t>
            </w:r>
          </w:p>
          <w:p>
            <w:pPr>
              <w:spacing w:line="360" w:lineRule="auto"/>
              <w:ind w:firstLine="420" w:firstLineChars="200"/>
              <w:rPr>
                <w:rFonts w:ascii="宋体" w:hAnsi="宋体" w:cs="宋体"/>
                <w:color w:val="000000"/>
                <w:szCs w:val="21"/>
                <w:highlight w:val="none"/>
              </w:rPr>
            </w:pP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供应商：</w:t>
            </w:r>
            <w:r>
              <w:rPr>
                <w:rFonts w:hint="eastAsia" w:ascii="宋体" w:hAnsi="宋体" w:cs="宋体"/>
                <w:color w:val="000000"/>
                <w:szCs w:val="21"/>
                <w:highlight w:val="none"/>
              </w:rPr>
              <w:t xml:space="preserve">湖州裕顺物流机械有限公司 </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供应：不锈钢滚筒，包胶滚筒</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评价项目：产品质量、交付及时性、服务态度、价格等。</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评价结论：同意继续为合格供方。</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批准人：聂国操  评价日期： 2021.03.20</w:t>
            </w:r>
          </w:p>
          <w:p>
            <w:pPr>
              <w:spacing w:line="360" w:lineRule="auto"/>
              <w:ind w:firstLine="210" w:firstLineChars="100"/>
              <w:rPr>
                <w:rFonts w:ascii="宋体" w:hAnsi="宋体" w:cs="宋体"/>
                <w:color w:val="000000"/>
                <w:szCs w:val="21"/>
                <w:highlight w:val="none"/>
              </w:rPr>
            </w:pPr>
            <w:bookmarkStart w:id="2" w:name="_GoBack"/>
            <w:bookmarkEnd w:id="2"/>
            <w:r>
              <w:rPr>
                <w:rFonts w:hint="eastAsia" w:ascii="宋体" w:hAnsi="宋体" w:cs="宋体"/>
                <w:color w:val="000000"/>
                <w:szCs w:val="21"/>
                <w:highlight w:val="none"/>
              </w:rPr>
              <w:t>..........</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查采购合同</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1）供</w:t>
            </w:r>
            <w:r>
              <w:rPr>
                <w:rFonts w:hint="eastAsia" w:ascii="宋体" w:hAnsi="宋体" w:cs="宋体"/>
                <w:color w:val="000000"/>
                <w:szCs w:val="21"/>
                <w:highlight w:val="none"/>
              </w:rPr>
              <w:t>应商：上海永利带业股份有限公司成都分公司</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产品：输送带等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签订时间：202</w:t>
            </w:r>
            <w:r>
              <w:rPr>
                <w:rFonts w:hint="eastAsia" w:ascii="宋体" w:hAnsi="宋体" w:cs="宋体"/>
                <w:color w:val="000000"/>
                <w:szCs w:val="21"/>
                <w:highlight w:val="none"/>
                <w:lang w:val="en-US" w:eastAsia="zh-CN"/>
              </w:rPr>
              <w:t>2.12.19</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2）供应商：湖州裕顺物流机械有限公司</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产品：</w:t>
            </w:r>
            <w:r>
              <w:rPr>
                <w:rFonts w:hint="eastAsia" w:ascii="宋体" w:hAnsi="宋体" w:cs="宋体"/>
                <w:color w:val="000000"/>
                <w:szCs w:val="21"/>
                <w:highlight w:val="none"/>
                <w:lang w:val="en-US" w:eastAsia="zh-CN"/>
              </w:rPr>
              <w:t>车制滚花双链</w:t>
            </w:r>
            <w:r>
              <w:rPr>
                <w:rFonts w:hint="eastAsia" w:ascii="宋体" w:hAnsi="宋体" w:cs="宋体"/>
                <w:color w:val="000000"/>
                <w:szCs w:val="21"/>
                <w:highlight w:val="none"/>
              </w:rPr>
              <w:t>镀锌辊筒</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签订时间：202</w:t>
            </w:r>
            <w:r>
              <w:rPr>
                <w:rFonts w:hint="eastAsia" w:ascii="宋体" w:hAnsi="宋体" w:cs="宋体"/>
                <w:color w:val="000000"/>
                <w:szCs w:val="21"/>
                <w:highlight w:val="none"/>
                <w:lang w:val="en-US" w:eastAsia="zh-CN"/>
              </w:rPr>
              <w:t>2.2.19</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供应商：</w:t>
            </w:r>
            <w:r>
              <w:rPr>
                <w:rFonts w:hint="eastAsia" w:ascii="宋体" w:hAnsi="宋体" w:eastAsia="宋体" w:cs="宋体"/>
                <w:color w:val="000000"/>
                <w:szCs w:val="21"/>
                <w:highlight w:val="none"/>
                <w:lang w:val="en-US" w:eastAsia="zh-CN"/>
              </w:rPr>
              <w:t>重庆喜悦机械制造有限公司</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产品：</w:t>
            </w:r>
            <w:r>
              <w:rPr>
                <w:rFonts w:hint="eastAsia" w:ascii="宋体" w:hAnsi="宋体" w:eastAsia="宋体" w:cs="宋体"/>
                <w:color w:val="000000"/>
                <w:szCs w:val="21"/>
                <w:highlight w:val="none"/>
                <w:lang w:val="en-US" w:eastAsia="zh-CN"/>
              </w:rPr>
              <w:t>料箱</w:t>
            </w:r>
          </w:p>
          <w:p>
            <w:pPr>
              <w:spacing w:line="360" w:lineRule="auto"/>
              <w:ind w:firstLine="420" w:firstLineChars="200"/>
              <w:rPr>
                <w:rFonts w:ascii="宋体" w:hAnsi="宋体" w:cs="宋体"/>
                <w:color w:val="000000"/>
                <w:szCs w:val="21"/>
                <w:highlight w:val="none"/>
              </w:rPr>
            </w:pPr>
            <w:r>
              <w:rPr>
                <w:rFonts w:hint="eastAsia" w:ascii="宋体" w:hAnsi="宋体" w:eastAsia="宋体" w:cs="宋体"/>
                <w:color w:val="000000"/>
                <w:szCs w:val="21"/>
                <w:highlight w:val="none"/>
              </w:rPr>
              <w:t>签订时间：202</w:t>
            </w:r>
            <w:r>
              <w:rPr>
                <w:rFonts w:hint="eastAsia" w:ascii="宋体" w:hAnsi="宋体" w:eastAsia="宋体" w:cs="宋体"/>
                <w:color w:val="000000"/>
                <w:szCs w:val="21"/>
                <w:highlight w:val="none"/>
                <w:lang w:val="en-US" w:eastAsia="zh-CN"/>
              </w:rPr>
              <w:t>2.8.6</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采购合同约定了产品名称、数量、型号、价格、质量要求、来货时间、违约及甲乙双方义务权利等。</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均在合格供方处进行采购。</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组织对外部供方的控制是分类、分级进行控制，实施优胜劣汰的控制方法。并对影响最终产品质量的关键原材料和外包方进行从严控制。</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经询问公司采购物料主要根据生产需求，主要以合同的形式表达，公司根据送货单对相关商品的数量、包装、规格型号、合格证等进行检验</w:t>
            </w:r>
            <w:r>
              <w:rPr>
                <w:rFonts w:hint="eastAsia" w:ascii="宋体" w:hAnsi="宋体" w:cs="宋体"/>
                <w:color w:val="000000"/>
                <w:szCs w:val="21"/>
                <w:highlight w:val="none"/>
                <w:lang w:eastAsia="zh-CN"/>
              </w:rPr>
              <w:t>，</w:t>
            </w:r>
            <w:r>
              <w:rPr>
                <w:rFonts w:hint="eastAsia" w:ascii="宋体" w:hAnsi="宋体" w:cs="宋体"/>
                <w:szCs w:val="21"/>
                <w:highlight w:val="none"/>
                <w:lang w:eastAsia="zh-CN"/>
              </w:rPr>
              <w:t>详见</w:t>
            </w:r>
            <w:r>
              <w:rPr>
                <w:rFonts w:hint="eastAsia" w:ascii="宋体" w:hAnsi="宋体" w:cs="宋体"/>
                <w:szCs w:val="21"/>
                <w:highlight w:val="none"/>
                <w:lang w:val="en-US" w:eastAsia="zh-CN"/>
              </w:rPr>
              <w:t>技质部8.6条款记录。</w:t>
            </w:r>
            <w:r>
              <w:rPr>
                <w:rFonts w:hint="eastAsia" w:ascii="宋体" w:hAnsi="宋体" w:cs="宋体"/>
                <w:color w:val="000000"/>
                <w:szCs w:val="21"/>
                <w:highlight w:val="none"/>
              </w:rPr>
              <w:t>。</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现场查看其他采购物料均按要求进行验证入库。</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外部供方的信息管理有效。</w:t>
            </w:r>
          </w:p>
        </w:tc>
        <w:tc>
          <w:tcPr>
            <w:tcW w:w="1360" w:type="dxa"/>
            <w:tcBorders>
              <w:top w:val="single" w:color="auto" w:sz="4" w:space="0"/>
              <w:left w:val="single" w:color="auto" w:sz="4" w:space="0"/>
              <w:bottom w:val="single" w:color="auto" w:sz="4" w:space="0"/>
              <w:right w:val="single" w:color="auto" w:sz="4" w:space="0"/>
            </w:tcBorders>
          </w:tcPr>
          <w:p>
            <w:pPr>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Cs w:val="21"/>
              </w:rPr>
            </w:pPr>
            <w:r>
              <w:rPr>
                <w:rFonts w:hint="eastAsia" w:ascii="宋体" w:hAnsi="宋体" w:cs="宋体"/>
                <w:color w:val="000000"/>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Cs w:val="21"/>
              </w:rPr>
            </w:pPr>
            <w:r>
              <w:rPr>
                <w:rFonts w:hint="eastAsia" w:ascii="宋体" w:hAnsi="宋体" w:cs="宋体"/>
                <w:color w:val="000000"/>
                <w:szCs w:val="21"/>
              </w:rPr>
              <w:t>Q8.5.3</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的顾客的财产有顾客信息、合同等，公司对顾客或外部供方财产进行了保存，当顾客或外部供方财产丢失时，应告知顾客或外部供方。现场查记录及与负责人沟通，组织有专人对顾客合同及信息进行保存，保管方式采用电子档及纸质档形式。定期对顾客信息及合同整理归档，防止丢失或损坏的发生。目前没有发生顾客或外部供方财产丢失的情况。</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顾客或外部供方的财产</w:t>
            </w:r>
          </w:p>
        </w:tc>
        <w:tc>
          <w:tcPr>
            <w:tcW w:w="136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新宋体"/>
                <w:szCs w:val="21"/>
              </w:rPr>
              <w:t>交付后的活动</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cs="宋体" w:asciiTheme="minorEastAsia" w:hAnsiTheme="minorEastAsia" w:eastAsiaTheme="minorEastAsia"/>
                <w:szCs w:val="21"/>
              </w:rPr>
              <w:t>Q8.5.5</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szCs w:val="21"/>
              </w:rPr>
            </w:pPr>
            <w:r>
              <w:rPr>
                <w:rFonts w:hint="eastAsia" w:ascii="宋体" w:hAnsi="宋体" w:cs="宋体"/>
                <w:szCs w:val="21"/>
              </w:rPr>
              <w:t>查问，对于已经交付的产品，公司承诺：产成品交付后随时跟踪质量状况，发现问题，及时上门进行解决。</w:t>
            </w:r>
          </w:p>
          <w:p>
            <w:pPr>
              <w:spacing w:line="400" w:lineRule="exact"/>
              <w:ind w:firstLine="420" w:firstLineChars="200"/>
              <w:jc w:val="left"/>
              <w:rPr>
                <w:rFonts w:ascii="宋体" w:hAnsi="宋体"/>
                <w:szCs w:val="21"/>
              </w:rPr>
            </w:pPr>
            <w:r>
              <w:rPr>
                <w:rFonts w:hint="eastAsia" w:ascii="宋体" w:hAnsi="宋体"/>
                <w:szCs w:val="21"/>
              </w:rPr>
              <w:t>查，公司在合同或标书中约定及明确了售后管理及产品质保的要求。</w:t>
            </w:r>
          </w:p>
          <w:p>
            <w:pPr>
              <w:spacing w:line="400" w:lineRule="exact"/>
              <w:ind w:firstLine="420" w:firstLineChars="200"/>
              <w:jc w:val="left"/>
              <w:rPr>
                <w:rFonts w:ascii="宋体" w:hAnsi="宋体"/>
                <w:szCs w:val="21"/>
              </w:rPr>
            </w:pPr>
            <w:r>
              <w:rPr>
                <w:rFonts w:hint="eastAsia" w:ascii="宋体" w:hAnsi="宋体"/>
                <w:szCs w:val="21"/>
              </w:rPr>
              <w:t>组织有专人对顾客提出的问询、投诉进行及时的回复，定期对顾客进行满意度调查。在合同或标书中明确设备质保期为18个月，质保期内乙方负责提供设备的免费维修、零部件更换服务。对甲方提出的质量要求，乙方于24小时内给以答复，48小时内指派技术人员上门解决问题。。。同时还策划了质保期后的服务及质量保证，保密要求等。</w:t>
            </w:r>
          </w:p>
          <w:p>
            <w:pPr>
              <w:ind w:firstLine="420" w:firstLineChars="200"/>
              <w:rPr>
                <w:rFonts w:ascii="宋体" w:hAnsi="宋体" w:cs="宋体"/>
                <w:szCs w:val="21"/>
              </w:rPr>
            </w:pPr>
            <w:r>
              <w:rPr>
                <w:rFonts w:hint="eastAsia" w:ascii="宋体" w:hAnsi="宋体" w:cs="Arial"/>
                <w:szCs w:val="21"/>
              </w:rPr>
              <w:t>查，2021年至今暂无客户反馈质量问题及顾客流失的情况</w:t>
            </w:r>
            <w:r>
              <w:rPr>
                <w:rFonts w:hint="eastAsia" w:ascii="宋体" w:hAnsi="宋体" w:cs="宋体"/>
                <w:szCs w:val="21"/>
              </w:rPr>
              <w:t>。</w:t>
            </w:r>
          </w:p>
        </w:tc>
        <w:tc>
          <w:tcPr>
            <w:tcW w:w="136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Q9.1.2</w:t>
            </w:r>
          </w:p>
        </w:tc>
        <w:tc>
          <w:tcPr>
            <w:tcW w:w="10231" w:type="dxa"/>
            <w:tcBorders>
              <w:top w:val="single" w:color="auto" w:sz="4" w:space="0"/>
              <w:left w:val="single" w:color="auto" w:sz="4" w:space="0"/>
              <w:bottom w:val="single" w:color="auto" w:sz="4" w:space="0"/>
              <w:right w:val="single" w:color="auto" w:sz="4" w:space="0"/>
            </w:tcBorders>
          </w:tcPr>
          <w:p>
            <w:pPr>
              <w:ind w:firstLine="210" w:firstLineChars="100"/>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公司主要通过日常口头交流、电话回访、登门拜访、定期发放《顾客满意度调查表》等形式来收集了解顾客是否满意的信息。提供有《顾客满意度调查表》2021年9月</w:t>
            </w:r>
            <w:r>
              <w:rPr>
                <w:rFonts w:hint="eastAsia" w:ascii="宋体" w:hAnsi="宋体" w:cs="宋体"/>
                <w:szCs w:val="21"/>
                <w:lang w:val="zh-CN"/>
              </w:rPr>
              <w:t xml:space="preserve">发放调查表共 </w:t>
            </w:r>
            <w:r>
              <w:rPr>
                <w:rFonts w:hint="eastAsia" w:ascii="宋体" w:hAnsi="宋体" w:cs="宋体"/>
                <w:szCs w:val="21"/>
              </w:rPr>
              <w:t>4</w:t>
            </w:r>
            <w:r>
              <w:rPr>
                <w:rFonts w:hint="eastAsia" w:ascii="宋体" w:hAnsi="宋体" w:cs="宋体"/>
                <w:szCs w:val="21"/>
                <w:lang w:val="zh-CN"/>
              </w:rPr>
              <w:t>份，回收调查表共</w:t>
            </w:r>
            <w:r>
              <w:rPr>
                <w:rFonts w:hint="eastAsia" w:ascii="宋体" w:hAnsi="宋体" w:cs="宋体"/>
                <w:szCs w:val="21"/>
              </w:rPr>
              <w:t>4</w:t>
            </w:r>
            <w:r>
              <w:rPr>
                <w:rFonts w:hint="eastAsia" w:ascii="宋体" w:hAnsi="宋体" w:cs="宋体"/>
                <w:szCs w:val="21"/>
                <w:lang w:val="zh-CN"/>
              </w:rPr>
              <w:t>份。调查顾客有：</w:t>
            </w:r>
            <w:r>
              <w:rPr>
                <w:rFonts w:hint="eastAsia" w:ascii="宋体" w:hAnsi="宋体" w:cs="宋体"/>
                <w:szCs w:val="21"/>
              </w:rPr>
              <w:t>1)重庆捷力轮毂制造有限公司2）苏州香农智能科技有限公司3）苏州香农科技有限公司4）重庆华数机器人有限公司。</w:t>
            </w:r>
          </w:p>
          <w:p>
            <w:pPr>
              <w:ind w:firstLine="210" w:firstLineChars="100"/>
              <w:rPr>
                <w:rFonts w:ascii="宋体" w:hAnsi="宋体" w:cs="宋体"/>
                <w:szCs w:val="21"/>
              </w:rPr>
            </w:pPr>
            <w:r>
              <w:rPr>
                <w:rFonts w:hint="eastAsia" w:ascii="宋体" w:hAnsi="宋体" w:cs="宋体"/>
                <w:szCs w:val="21"/>
              </w:rPr>
              <w:t>--调查内容包括：产品性能、交付期限、产品价格、售后服务等</w:t>
            </w:r>
          </w:p>
          <w:p>
            <w:pPr>
              <w:ind w:firstLine="210" w:firstLineChars="100"/>
              <w:rPr>
                <w:rFonts w:ascii="宋体" w:hAnsi="宋体" w:cs="宋体"/>
                <w:szCs w:val="21"/>
              </w:rPr>
            </w:pPr>
            <w:r>
              <w:rPr>
                <w:rFonts w:hint="eastAsia" w:ascii="宋体" w:hAnsi="宋体" w:cs="宋体"/>
                <w:szCs w:val="21"/>
              </w:rPr>
              <w:t>--统计分析结果：97%（高于95%以上标准）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w:t>
            </w:r>
            <w:r>
              <w:rPr>
                <w:rFonts w:hint="eastAsia"/>
                <w:szCs w:val="21"/>
              </w:rPr>
              <w:t>提供顾客满意调查分析报告，报告显示：</w:t>
            </w:r>
            <w:r>
              <w:rPr>
                <w:rFonts w:hint="eastAsia" w:ascii="宋体" w:hAnsi="宋体"/>
                <w:szCs w:val="21"/>
              </w:rPr>
              <w:t>满意项是产品质量及</w:t>
            </w:r>
            <w:r>
              <w:rPr>
                <w:rFonts w:hint="eastAsia" w:ascii="宋体" w:hAnsi="宋体" w:cs="宋体"/>
                <w:szCs w:val="21"/>
              </w:rPr>
              <w:t>价格</w:t>
            </w:r>
            <w:r>
              <w:rPr>
                <w:rFonts w:hint="eastAsia" w:ascii="宋体" w:hAnsi="宋体"/>
                <w:szCs w:val="21"/>
              </w:rPr>
              <w:t>得到较多的肯定，公司组织相关部门领导和相关人员对顾客评价和意见、建议进行了认真讨论，一致认为，公司提供的产品质量和产品价格受到肯定，具有一定的竞争势力，但售后服务响应及时度上还需提高。下一步公司将从顾客及部门之间加强沟通，通过培训提高人员技术技能及服务意识加以解决，持续达到提升顾客满意的要求。</w:t>
            </w:r>
            <w:r>
              <w:rPr>
                <w:rFonts w:hint="eastAsia"/>
                <w:szCs w:val="21"/>
              </w:rPr>
              <w:t>该结果已提交管理评审。</w:t>
            </w:r>
          </w:p>
        </w:tc>
        <w:tc>
          <w:tcPr>
            <w:tcW w:w="1360" w:type="dxa"/>
            <w:tcBorders>
              <w:top w:val="single" w:color="auto" w:sz="4" w:space="0"/>
              <w:left w:val="single" w:color="auto" w:sz="4" w:space="0"/>
              <w:bottom w:val="single" w:color="auto" w:sz="4" w:space="0"/>
              <w:right w:val="single" w:color="auto" w:sz="4" w:space="0"/>
            </w:tcBorders>
          </w:tcPr>
          <w:p>
            <w:r>
              <w:rPr>
                <w:rFonts w:hint="eastAsia"/>
              </w:rPr>
              <w:t>符合</w:t>
            </w:r>
          </w:p>
        </w:tc>
      </w:tr>
    </w:tbl>
    <w:p>
      <w:pPr>
        <w:jc w:val="both"/>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受审核部门：技质部   主管领导：</w:t>
            </w:r>
            <w:r>
              <w:rPr>
                <w:rFonts w:hint="eastAsia"/>
                <w:sz w:val="24"/>
                <w:szCs w:val="24"/>
                <w:lang w:eastAsia="zh-CN"/>
              </w:rPr>
              <w:t>胡静</w:t>
            </w:r>
            <w:r>
              <w:rPr>
                <w:rFonts w:hint="eastAsia"/>
                <w:sz w:val="24"/>
                <w:szCs w:val="24"/>
              </w:rPr>
              <w:t>，   陪同人员：</w:t>
            </w:r>
            <w:r>
              <w:rPr>
                <w:rFonts w:hint="eastAsia"/>
                <w:sz w:val="24"/>
                <w:szCs w:val="24"/>
                <w:lang w:val="en-US" w:eastAsia="zh-CN"/>
              </w:rPr>
              <w:t>郑世刚</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，审核时间：</w:t>
            </w:r>
            <w:r>
              <w:rPr>
                <w:rFonts w:hint="eastAsia"/>
                <w:sz w:val="24"/>
                <w:szCs w:val="24"/>
                <w:lang w:val="en-US" w:eastAsia="zh-CN"/>
              </w:rPr>
              <w:t>2023年3月6日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r>
              <w:rPr>
                <w:rFonts w:hint="eastAsia" w:ascii="宋体" w:hAnsi="宋体" w:cs="新宋体"/>
                <w:sz w:val="21"/>
                <w:szCs w:val="21"/>
              </w:rPr>
              <w:t>QMS：5.3组织的角色、职责和权限；6.2质量目标及其实现的策划；7.1.5</w:t>
            </w:r>
            <w:r>
              <w:rPr>
                <w:rFonts w:hint="eastAsia" w:ascii="宋体" w:hAnsi="宋体" w:cs="宋体"/>
                <w:sz w:val="21"/>
                <w:szCs w:val="21"/>
              </w:rPr>
              <w:t>监视和测量资源</w:t>
            </w:r>
            <w:r>
              <w:rPr>
                <w:rFonts w:hint="eastAsia" w:ascii="宋体" w:hAnsi="宋体" w:cs="新宋体"/>
                <w:sz w:val="21"/>
                <w:szCs w:val="21"/>
              </w:rPr>
              <w:t>;8.1</w:t>
            </w:r>
            <w:r>
              <w:rPr>
                <w:rFonts w:hint="eastAsia" w:ascii="宋体" w:hAnsi="宋体" w:cs="宋体"/>
                <w:sz w:val="21"/>
                <w:szCs w:val="21"/>
              </w:rPr>
              <w:t>运行策划和控制；</w:t>
            </w:r>
            <w:r>
              <w:rPr>
                <w:rFonts w:hint="eastAsia" w:ascii="宋体" w:hAnsi="宋体" w:cs="新宋体"/>
                <w:sz w:val="21"/>
                <w:szCs w:val="21"/>
              </w:rPr>
              <w:t xml:space="preserve"> 8.3</w:t>
            </w:r>
            <w:r>
              <w:rPr>
                <w:rFonts w:hint="eastAsia" w:ascii="宋体" w:hAnsi="宋体" w:cs="宋体"/>
                <w:sz w:val="21"/>
                <w:szCs w:val="21"/>
              </w:rPr>
              <w:t>设计开发控制；</w:t>
            </w:r>
            <w:r>
              <w:rPr>
                <w:rFonts w:hint="eastAsia" w:ascii="宋体" w:hAnsi="宋体" w:cs="新宋体"/>
                <w:sz w:val="21"/>
                <w:szCs w:val="21"/>
              </w:rPr>
              <w:t>8.6</w:t>
            </w:r>
            <w:r>
              <w:rPr>
                <w:rFonts w:hint="eastAsia" w:ascii="宋体" w:hAnsi="宋体" w:cs="宋体"/>
                <w:sz w:val="21"/>
                <w:szCs w:val="21"/>
              </w:rPr>
              <w:t>产品和服务放行；</w:t>
            </w:r>
            <w:r>
              <w:rPr>
                <w:rFonts w:hint="eastAsia" w:ascii="宋体" w:hAnsi="宋体" w:cs="新宋体"/>
                <w:sz w:val="21"/>
                <w:szCs w:val="21"/>
              </w:rPr>
              <w:t>8.7</w:t>
            </w:r>
            <w:r>
              <w:rPr>
                <w:rFonts w:hint="eastAsia" w:ascii="宋体" w:hAnsi="宋体" w:cs="宋体"/>
                <w:sz w:val="21"/>
                <w:szCs w:val="21"/>
              </w:rPr>
              <w:t>不合格输出的控制</w:t>
            </w:r>
            <w:r>
              <w:rPr>
                <w:rFonts w:hint="eastAsia" w:ascii="宋体" w:hAnsi="宋体" w:cs="宋体"/>
                <w:sz w:val="21"/>
                <w:szCs w:val="21"/>
                <w:lang w:eastAsia="zh-CN"/>
              </w:rPr>
              <w:t>；</w:t>
            </w:r>
            <w:r>
              <w:rPr>
                <w:rFonts w:hint="eastAsia" w:ascii="宋体" w:hAnsi="宋体" w:cs="新宋体"/>
                <w:sz w:val="21"/>
                <w:szCs w:val="21"/>
              </w:rPr>
              <w:t>9.1.1监测、分析和评价总则； 9.1.3分析和评价；10.2不合格和纠正措施</w:t>
            </w:r>
            <w:r>
              <w:rPr>
                <w:rFonts w:hint="eastAsia" w:ascii="宋体" w:hAnsi="宋体" w:cs="新宋体"/>
                <w:sz w:val="21"/>
                <w:szCs w:val="21"/>
                <w:lang w:val="en-US" w:eastAsia="zh-CN"/>
              </w:rPr>
              <w:t>；</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Q5.3；</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查技质部主要工作职责：</w:t>
            </w:r>
          </w:p>
          <w:p>
            <w:pPr>
              <w:spacing w:line="400" w:lineRule="exact"/>
              <w:ind w:firstLine="420" w:firstLineChars="200"/>
              <w:jc w:val="left"/>
              <w:rPr>
                <w:rFonts w:ascii="宋体" w:hAnsi="宋体" w:cs="宋体"/>
                <w:szCs w:val="21"/>
              </w:rPr>
            </w:pPr>
            <w:r>
              <w:rPr>
                <w:rFonts w:hint="eastAsia" w:ascii="宋体" w:hAnsi="宋体" w:cs="宋体"/>
                <w:szCs w:val="21"/>
              </w:rPr>
              <w:t>1、负责公司技术质量方面工作的总体控制和管理；</w:t>
            </w:r>
          </w:p>
          <w:p>
            <w:pPr>
              <w:spacing w:line="400" w:lineRule="exact"/>
              <w:ind w:firstLine="420" w:firstLineChars="200"/>
              <w:jc w:val="left"/>
              <w:rPr>
                <w:rFonts w:ascii="宋体" w:hAnsi="宋体" w:cs="宋体"/>
                <w:szCs w:val="21"/>
              </w:rPr>
            </w:pPr>
            <w:r>
              <w:rPr>
                <w:rFonts w:hint="eastAsia" w:ascii="宋体" w:hAnsi="宋体" w:cs="宋体"/>
                <w:szCs w:val="21"/>
              </w:rPr>
              <w:t>2、负责记录控制；</w:t>
            </w:r>
          </w:p>
          <w:p>
            <w:pPr>
              <w:spacing w:line="400" w:lineRule="exact"/>
              <w:ind w:firstLine="420" w:firstLineChars="200"/>
              <w:jc w:val="left"/>
              <w:rPr>
                <w:rFonts w:ascii="宋体" w:hAnsi="宋体" w:cs="宋体"/>
                <w:szCs w:val="21"/>
              </w:rPr>
            </w:pPr>
            <w:r>
              <w:rPr>
                <w:rFonts w:hint="eastAsia" w:ascii="宋体" w:hAnsi="宋体" w:cs="宋体"/>
                <w:szCs w:val="21"/>
              </w:rPr>
              <w:t>3、负责质量目标和指标的日常考核；</w:t>
            </w:r>
          </w:p>
          <w:p>
            <w:pPr>
              <w:spacing w:line="400" w:lineRule="exact"/>
              <w:ind w:firstLine="420" w:firstLineChars="200"/>
              <w:jc w:val="left"/>
              <w:rPr>
                <w:rFonts w:ascii="宋体" w:hAnsi="宋体" w:cs="宋体"/>
                <w:szCs w:val="21"/>
              </w:rPr>
            </w:pPr>
            <w:r>
              <w:rPr>
                <w:rFonts w:hint="eastAsia" w:ascii="宋体" w:hAnsi="宋体" w:cs="宋体"/>
                <w:szCs w:val="21"/>
              </w:rPr>
              <w:t>4、负责产品实现的策划；</w:t>
            </w:r>
          </w:p>
          <w:p>
            <w:pPr>
              <w:spacing w:line="400" w:lineRule="exact"/>
              <w:ind w:firstLine="420" w:firstLineChars="200"/>
              <w:jc w:val="left"/>
              <w:rPr>
                <w:rFonts w:ascii="宋体" w:hAnsi="宋体" w:cs="宋体"/>
                <w:szCs w:val="21"/>
              </w:rPr>
            </w:pPr>
            <w:r>
              <w:rPr>
                <w:rFonts w:hint="eastAsia" w:ascii="宋体" w:hAnsi="宋体" w:cs="宋体"/>
                <w:szCs w:val="21"/>
              </w:rPr>
              <w:t>5、负责编制产品工艺规范和检验规范等技术文件；</w:t>
            </w:r>
          </w:p>
          <w:p>
            <w:pPr>
              <w:spacing w:line="400" w:lineRule="exact"/>
              <w:ind w:firstLine="420" w:firstLineChars="200"/>
              <w:jc w:val="left"/>
              <w:rPr>
                <w:rFonts w:ascii="宋体" w:hAnsi="宋体" w:cs="宋体"/>
                <w:szCs w:val="21"/>
              </w:rPr>
            </w:pPr>
            <w:r>
              <w:rPr>
                <w:rFonts w:hint="eastAsia" w:ascii="宋体" w:hAnsi="宋体" w:cs="宋体"/>
                <w:szCs w:val="21"/>
              </w:rPr>
              <w:t>6、负责监视和测量装置的控制；</w:t>
            </w:r>
          </w:p>
          <w:p>
            <w:pPr>
              <w:spacing w:line="400" w:lineRule="exact"/>
              <w:ind w:firstLine="420" w:firstLineChars="200"/>
              <w:jc w:val="left"/>
              <w:rPr>
                <w:rFonts w:ascii="宋体" w:hAnsi="宋体" w:cs="宋体"/>
                <w:szCs w:val="21"/>
              </w:rPr>
            </w:pPr>
            <w:r>
              <w:rPr>
                <w:rFonts w:hint="eastAsia" w:ascii="宋体" w:hAnsi="宋体" w:cs="宋体"/>
                <w:szCs w:val="21"/>
              </w:rPr>
              <w:t>7、负责公司产品的检验验证；</w:t>
            </w:r>
          </w:p>
          <w:p>
            <w:pPr>
              <w:spacing w:line="400" w:lineRule="exact"/>
              <w:ind w:firstLine="420" w:firstLineChars="200"/>
              <w:jc w:val="left"/>
              <w:rPr>
                <w:rFonts w:ascii="宋体" w:hAnsi="宋体" w:cs="宋体"/>
                <w:szCs w:val="21"/>
              </w:rPr>
            </w:pPr>
            <w:r>
              <w:rPr>
                <w:rFonts w:hint="eastAsia" w:ascii="宋体" w:hAnsi="宋体" w:cs="宋体"/>
                <w:szCs w:val="21"/>
              </w:rPr>
              <w:t>8、归口负责数据分析；</w:t>
            </w:r>
          </w:p>
          <w:p>
            <w:pPr>
              <w:spacing w:line="400" w:lineRule="exact"/>
              <w:ind w:firstLine="420" w:firstLineChars="200"/>
              <w:jc w:val="left"/>
              <w:rPr>
                <w:rFonts w:ascii="宋体" w:hAnsi="宋体" w:cs="宋体"/>
                <w:szCs w:val="21"/>
              </w:rPr>
            </w:pPr>
            <w:r>
              <w:rPr>
                <w:rFonts w:hint="eastAsia" w:ascii="宋体" w:hAnsi="宋体" w:cs="宋体"/>
                <w:szCs w:val="21"/>
              </w:rPr>
              <w:t>9、负责持续改进的归口管理；</w:t>
            </w:r>
          </w:p>
          <w:p>
            <w:pPr>
              <w:spacing w:line="420" w:lineRule="exact"/>
              <w:rPr>
                <w:rFonts w:ascii="宋体" w:hAnsi="宋体" w:cs="宋体"/>
                <w:spacing w:val="21"/>
                <w:szCs w:val="21"/>
              </w:rPr>
            </w:pPr>
            <w:r>
              <w:rPr>
                <w:rFonts w:hint="eastAsia" w:ascii="宋体" w:hAnsi="宋体" w:cs="宋体"/>
                <w:spacing w:val="21"/>
                <w:szCs w:val="21"/>
              </w:rPr>
              <w:t>………</w:t>
            </w:r>
          </w:p>
          <w:p>
            <w:pPr>
              <w:rPr>
                <w:rFonts w:ascii="宋体" w:hAnsi="宋体" w:cs="宋体"/>
                <w:szCs w:val="21"/>
              </w:rPr>
            </w:pPr>
            <w:r>
              <w:rPr>
                <w:rFonts w:hint="eastAsia" w:ascii="宋体" w:hAnsi="宋体" w:cs="宋体"/>
                <w:szCs w:val="21"/>
              </w:rPr>
              <w:t>部门岗位基本符合要求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20" w:lineRule="exact"/>
              <w:ind w:firstLine="210" w:firstLineChars="100"/>
              <w:textAlignment w:val="baseline"/>
              <w:rPr>
                <w:rFonts w:ascii="宋体" w:hAnsi="宋体"/>
                <w:szCs w:val="21"/>
              </w:rPr>
            </w:pPr>
            <w:r>
              <w:rPr>
                <w:rFonts w:hint="eastAsia" w:ascii="宋体" w:hAnsi="宋体"/>
                <w:szCs w:val="21"/>
              </w:rPr>
              <w:t>查《部门质量目标分解表》该部门的质量目标为：</w:t>
            </w:r>
          </w:p>
          <w:p>
            <w:pPr>
              <w:spacing w:line="320" w:lineRule="exact"/>
              <w:ind w:firstLine="210" w:firstLineChars="100"/>
              <w:textAlignment w:val="baseline"/>
              <w:rPr>
                <w:rFonts w:ascii="宋体" w:hAnsi="宋体"/>
                <w:szCs w:val="21"/>
                <w:highlight w:val="none"/>
              </w:rPr>
            </w:pPr>
            <w:r>
              <w:rPr>
                <w:rFonts w:hint="eastAsia" w:ascii="宋体" w:hAnsi="宋体"/>
                <w:szCs w:val="21"/>
                <w:highlight w:val="none"/>
              </w:rPr>
              <w:t>1产品漏检率0%,</w:t>
            </w:r>
          </w:p>
          <w:p>
            <w:pPr>
              <w:spacing w:line="320" w:lineRule="exact"/>
              <w:ind w:firstLine="210" w:firstLineChars="100"/>
              <w:textAlignment w:val="baseline"/>
              <w:rPr>
                <w:rFonts w:ascii="宋体" w:hAnsi="宋体"/>
                <w:szCs w:val="21"/>
                <w:highlight w:val="none"/>
              </w:rPr>
            </w:pPr>
            <w:r>
              <w:rPr>
                <w:rFonts w:hint="eastAsia" w:ascii="宋体" w:hAnsi="宋体"/>
                <w:szCs w:val="21"/>
                <w:highlight w:val="none"/>
              </w:rPr>
              <w:t>2检测设备送检率达100%</w:t>
            </w:r>
          </w:p>
          <w:p>
            <w:pPr>
              <w:spacing w:line="320" w:lineRule="exact"/>
              <w:ind w:firstLine="210" w:firstLineChars="100"/>
              <w:textAlignment w:val="baseline"/>
              <w:rPr>
                <w:rFonts w:ascii="宋体" w:hAnsi="宋体"/>
                <w:szCs w:val="21"/>
                <w:highlight w:val="none"/>
              </w:rPr>
            </w:pPr>
            <w:r>
              <w:rPr>
                <w:rFonts w:hint="eastAsia" w:ascii="宋体" w:hAnsi="宋体"/>
                <w:szCs w:val="21"/>
                <w:highlight w:val="none"/>
              </w:rPr>
              <w:t>3产品一次交验合格率</w:t>
            </w:r>
            <w:r>
              <w:rPr>
                <w:rFonts w:hint="eastAsia" w:ascii="宋体" w:hAnsi="宋体"/>
                <w:szCs w:val="21"/>
                <w:highlight w:val="none"/>
                <w:lang w:eastAsia="zh-CN"/>
              </w:rPr>
              <w:t>≥</w:t>
            </w:r>
            <w:r>
              <w:rPr>
                <w:rFonts w:hint="eastAsia" w:ascii="宋体" w:hAnsi="宋体"/>
                <w:szCs w:val="21"/>
                <w:highlight w:val="none"/>
              </w:rPr>
              <w:t>90%</w:t>
            </w:r>
          </w:p>
          <w:p>
            <w:pPr>
              <w:spacing w:line="320" w:lineRule="exact"/>
              <w:ind w:firstLine="210" w:firstLineChars="100"/>
              <w:textAlignment w:val="baseline"/>
              <w:rPr>
                <w:rFonts w:ascii="宋体" w:hAnsi="宋体"/>
                <w:szCs w:val="21"/>
                <w:highlight w:val="none"/>
              </w:rPr>
            </w:pPr>
            <w:r>
              <w:rPr>
                <w:rFonts w:hint="eastAsia" w:ascii="宋体" w:hAnsi="宋体"/>
                <w:szCs w:val="21"/>
                <w:highlight w:val="none"/>
              </w:rPr>
              <w:t>查，202</w:t>
            </w:r>
            <w:r>
              <w:rPr>
                <w:rFonts w:hint="eastAsia" w:ascii="宋体" w:hAnsi="宋体"/>
                <w:szCs w:val="21"/>
                <w:highlight w:val="none"/>
                <w:lang w:val="en-US" w:eastAsia="zh-CN"/>
              </w:rPr>
              <w:t>2</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月至</w:t>
            </w:r>
            <w:r>
              <w:rPr>
                <w:rFonts w:hint="eastAsia" w:ascii="宋体" w:hAnsi="宋体"/>
                <w:szCs w:val="21"/>
                <w:highlight w:val="none"/>
                <w:lang w:val="en-US" w:eastAsia="zh-CN"/>
              </w:rPr>
              <w:t>2023年2</w:t>
            </w:r>
            <w:r>
              <w:rPr>
                <w:rFonts w:hint="eastAsia" w:ascii="宋体" w:hAnsi="宋体"/>
                <w:szCs w:val="21"/>
                <w:highlight w:val="none"/>
              </w:rPr>
              <w:t>月《部门质量目标完成情况统计表》对部门目标进行考核，综合完成情况为：</w:t>
            </w:r>
          </w:p>
          <w:p>
            <w:pPr>
              <w:spacing w:line="320" w:lineRule="exact"/>
              <w:ind w:firstLine="210" w:firstLineChars="100"/>
              <w:textAlignment w:val="baseline"/>
              <w:rPr>
                <w:rFonts w:hint="eastAsia" w:ascii="宋体" w:hAnsi="宋体" w:eastAsia="宋体"/>
                <w:szCs w:val="21"/>
                <w:highlight w:val="none"/>
                <w:lang w:val="en-US" w:eastAsia="zh-CN"/>
              </w:rPr>
            </w:pPr>
            <w:r>
              <w:rPr>
                <w:rFonts w:hint="eastAsia" w:ascii="宋体" w:hAnsi="宋体"/>
                <w:szCs w:val="21"/>
                <w:highlight w:val="none"/>
              </w:rPr>
              <w:t>1产品漏检率0%</w:t>
            </w:r>
            <w:r>
              <w:rPr>
                <w:rFonts w:hint="eastAsia" w:ascii="宋体" w:hAnsi="宋体"/>
                <w:szCs w:val="21"/>
                <w:highlight w:val="none"/>
                <w:lang w:val="en-US" w:eastAsia="zh-CN"/>
              </w:rPr>
              <w:t>；</w:t>
            </w:r>
          </w:p>
          <w:p>
            <w:pPr>
              <w:spacing w:line="320" w:lineRule="exact"/>
              <w:ind w:firstLine="210" w:firstLineChars="100"/>
              <w:textAlignment w:val="baseline"/>
              <w:rPr>
                <w:rFonts w:hint="eastAsia" w:ascii="宋体" w:hAnsi="宋体" w:eastAsia="宋体"/>
                <w:szCs w:val="21"/>
                <w:highlight w:val="none"/>
                <w:lang w:val="en-US" w:eastAsia="zh-CN"/>
              </w:rPr>
            </w:pPr>
            <w:r>
              <w:rPr>
                <w:rFonts w:hint="eastAsia" w:ascii="宋体" w:hAnsi="宋体"/>
                <w:szCs w:val="21"/>
                <w:highlight w:val="none"/>
              </w:rPr>
              <w:t>2检测设备送检率达</w:t>
            </w:r>
            <w:r>
              <w:rPr>
                <w:rFonts w:hint="eastAsia" w:ascii="宋体" w:hAnsi="宋体"/>
                <w:szCs w:val="21"/>
                <w:highlight w:val="none"/>
                <w:lang w:val="en-US" w:eastAsia="zh-CN"/>
              </w:rPr>
              <w:t>到</w:t>
            </w:r>
            <w:r>
              <w:rPr>
                <w:rFonts w:hint="eastAsia" w:ascii="宋体" w:hAnsi="宋体"/>
                <w:szCs w:val="21"/>
                <w:highlight w:val="none"/>
              </w:rPr>
              <w:t>100%</w:t>
            </w:r>
            <w:r>
              <w:rPr>
                <w:rFonts w:hint="eastAsia" w:ascii="宋体" w:hAnsi="宋体"/>
                <w:szCs w:val="21"/>
                <w:highlight w:val="none"/>
                <w:lang w:val="en-US" w:eastAsia="zh-CN"/>
              </w:rPr>
              <w:t>；</w:t>
            </w:r>
          </w:p>
          <w:p>
            <w:pPr>
              <w:spacing w:line="320" w:lineRule="exact"/>
              <w:ind w:firstLine="210" w:firstLineChars="100"/>
              <w:textAlignment w:val="baseline"/>
              <w:rPr>
                <w:rFonts w:hint="eastAsia" w:ascii="宋体" w:hAnsi="宋体" w:eastAsia="宋体"/>
                <w:szCs w:val="21"/>
                <w:highlight w:val="none"/>
                <w:lang w:eastAsia="zh-CN"/>
              </w:rPr>
            </w:pPr>
            <w:r>
              <w:rPr>
                <w:rFonts w:hint="eastAsia" w:ascii="宋体" w:hAnsi="宋体"/>
                <w:szCs w:val="21"/>
                <w:highlight w:val="none"/>
              </w:rPr>
              <w:t>3产品一次交验合格率97</w:t>
            </w:r>
            <w:r>
              <w:rPr>
                <w:rFonts w:hint="eastAsia" w:ascii="宋体" w:hAnsi="宋体"/>
                <w:szCs w:val="21"/>
                <w:highlight w:val="none"/>
                <w:lang w:val="en-US" w:eastAsia="zh-CN"/>
              </w:rPr>
              <w:t>.53</w:t>
            </w:r>
            <w:r>
              <w:rPr>
                <w:rFonts w:hint="eastAsia" w:ascii="宋体" w:hAnsi="宋体"/>
                <w:szCs w:val="21"/>
                <w:highlight w:val="none"/>
              </w:rPr>
              <w:t>%</w:t>
            </w:r>
            <w:r>
              <w:rPr>
                <w:rFonts w:hint="eastAsia" w:ascii="宋体" w:hAnsi="宋体"/>
                <w:szCs w:val="21"/>
                <w:highlight w:val="none"/>
                <w:lang w:eastAsia="zh-CN"/>
              </w:rPr>
              <w:t>。</w:t>
            </w:r>
          </w:p>
          <w:p>
            <w:pPr>
              <w:spacing w:line="320" w:lineRule="exact"/>
              <w:ind w:firstLine="210" w:firstLineChars="100"/>
              <w:textAlignment w:val="baseline"/>
              <w:rPr>
                <w:rFonts w:ascii="宋体" w:hAnsi="宋体"/>
                <w:szCs w:val="21"/>
              </w:rPr>
            </w:pPr>
            <w:r>
              <w:rPr>
                <w:rFonts w:hint="eastAsia" w:ascii="宋体" w:hAnsi="宋体"/>
                <w:szCs w:val="21"/>
              </w:rPr>
              <w:t>基本达到目标要求。</w:t>
            </w:r>
          </w:p>
          <w:p>
            <w:pPr>
              <w:widowControl/>
              <w:jc w:val="lef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新宋体"/>
                <w:szCs w:val="21"/>
              </w:rPr>
              <w:t>监视和测量资源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新宋体"/>
                <w:szCs w:val="21"/>
              </w:rPr>
              <w:t>Q7.1.5</w:t>
            </w:r>
          </w:p>
        </w:tc>
        <w:tc>
          <w:tcPr>
            <w:tcW w:w="10006" w:type="dxa"/>
            <w:tcBorders>
              <w:top w:val="single" w:color="auto" w:sz="4" w:space="0"/>
              <w:left w:val="single" w:color="auto" w:sz="4" w:space="0"/>
              <w:bottom w:val="single" w:color="auto" w:sz="4" w:space="0"/>
              <w:right w:val="single" w:color="auto" w:sz="4" w:space="0"/>
            </w:tcBorders>
          </w:tcPr>
          <w:p>
            <w:pPr>
              <w:numPr>
                <w:ilvl w:val="0"/>
                <w:numId w:val="9"/>
              </w:numPr>
              <w:spacing w:line="400" w:lineRule="atLeast"/>
              <w:ind w:firstLine="420" w:firstLineChars="200"/>
              <w:rPr>
                <w:rFonts w:ascii="宋体" w:hAnsi="宋体"/>
                <w:szCs w:val="21"/>
              </w:rPr>
            </w:pPr>
            <w:r>
              <w:rPr>
                <w:rFonts w:hint="eastAsia" w:ascii="宋体" w:hAnsi="宋体"/>
                <w:szCs w:val="21"/>
              </w:rPr>
              <w:t>查《计量器具台账》生产车间及检验部门均按策划的要求配置了相应的检测设备，其中包括：</w:t>
            </w:r>
            <w:r>
              <w:rPr>
                <w:rFonts w:hint="eastAsia" w:ascii="宋体" w:hAnsi="宋体" w:cs="宋体"/>
                <w:szCs w:val="21"/>
              </w:rPr>
              <w:t>游标卡尺、千分尺、水平仪、万用表、钢卷尺等</w:t>
            </w:r>
            <w:r>
              <w:rPr>
                <w:rFonts w:hint="eastAsia" w:ascii="宋体" w:hAnsi="宋体"/>
                <w:szCs w:val="21"/>
              </w:rPr>
              <w:t>均采用委外送检。</w:t>
            </w:r>
          </w:p>
          <w:p>
            <w:pPr>
              <w:numPr>
                <w:ilvl w:val="0"/>
                <w:numId w:val="9"/>
              </w:numPr>
              <w:spacing w:line="400" w:lineRule="atLeast"/>
              <w:ind w:firstLine="420" w:firstLineChars="200"/>
              <w:rPr>
                <w:rFonts w:ascii="宋体" w:hAnsi="宋体" w:cs="宋体"/>
                <w:szCs w:val="21"/>
              </w:rPr>
            </w:pPr>
            <w:r>
              <w:rPr>
                <w:rFonts w:hint="eastAsia" w:ascii="宋体" w:hAnsi="宋体"/>
                <w:szCs w:val="21"/>
              </w:rPr>
              <w:t>技质部建有检测设备台帐和检定或校准周期计划表。</w:t>
            </w:r>
          </w:p>
          <w:p>
            <w:pPr>
              <w:numPr>
                <w:ilvl w:val="0"/>
                <w:numId w:val="9"/>
              </w:numPr>
              <w:spacing w:line="400" w:lineRule="atLeast"/>
              <w:ind w:firstLine="420" w:firstLineChars="200"/>
              <w:rPr>
                <w:rFonts w:ascii="宋体" w:hAnsi="宋体" w:cs="宋体"/>
                <w:szCs w:val="21"/>
              </w:rPr>
            </w:pPr>
            <w:r>
              <w:rPr>
                <w:rFonts w:hint="eastAsia" w:ascii="宋体" w:hAnsi="宋体"/>
                <w:szCs w:val="21"/>
              </w:rPr>
              <w:t>抽查在用检测设备的检定或校准证书,提供有</w:t>
            </w:r>
            <w:r>
              <w:rPr>
                <w:rFonts w:hint="eastAsia" w:ascii="宋体" w:hAnsi="宋体" w:cs="宋体"/>
                <w:szCs w:val="21"/>
              </w:rPr>
              <w:t>游标卡尺、千分尺、水平仪、万用表、钢卷尺</w:t>
            </w:r>
            <w:r>
              <w:rPr>
                <w:rFonts w:hint="eastAsia" w:ascii="宋体" w:hAnsi="宋体"/>
                <w:szCs w:val="21"/>
              </w:rPr>
              <w:t>有效的校准证书，见附件.</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Q8.1</w:t>
            </w: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公司主要生产产品：工业</w:t>
            </w:r>
            <w:r>
              <w:rPr>
                <w:rFonts w:hint="eastAsia" w:ascii="宋体" w:hAnsi="宋体"/>
                <w:szCs w:val="22"/>
              </w:rPr>
              <w:t>智能自动化机械设备的设计、生产</w:t>
            </w:r>
            <w:r>
              <w:rPr>
                <w:rFonts w:hint="eastAsia" w:ascii="宋体" w:hAnsi="宋体"/>
                <w:szCs w:val="21"/>
              </w:rPr>
              <w:t>。</w:t>
            </w:r>
          </w:p>
          <w:p>
            <w:pPr>
              <w:rPr>
                <w:rFonts w:ascii="宋体" w:hAnsi="宋体"/>
                <w:szCs w:val="21"/>
              </w:rPr>
            </w:pPr>
            <w:r>
              <w:rPr>
                <w:rFonts w:hint="eastAsia" w:ascii="宋体" w:hAnsi="宋体"/>
                <w:szCs w:val="21"/>
              </w:rPr>
              <w:t>公司产品执行标准：GB/T1804-M一般公差线性尺寸的未注公差，客户技术协议及要求等</w:t>
            </w:r>
          </w:p>
          <w:p>
            <w:pPr>
              <w:rPr>
                <w:rFonts w:ascii="宋体" w:hAnsi="宋体"/>
                <w:szCs w:val="21"/>
              </w:rPr>
            </w:pPr>
            <w:r>
              <w:rPr>
                <w:rFonts w:hint="eastAsia" w:ascii="宋体" w:hAnsi="宋体"/>
                <w:szCs w:val="21"/>
              </w:rPr>
              <w:t>技质部负责产品实现和服务提供的策划，策划输出的具体结果包括以下内容：</w:t>
            </w:r>
          </w:p>
          <w:p>
            <w:pPr>
              <w:rPr>
                <w:rFonts w:ascii="宋体" w:hAnsi="宋体"/>
                <w:szCs w:val="21"/>
              </w:rPr>
            </w:pPr>
            <w:r>
              <w:rPr>
                <w:rFonts w:hint="eastAsia" w:ascii="宋体" w:hAnsi="宋体"/>
                <w:szCs w:val="21"/>
              </w:rPr>
              <w:t>a）确定产品和服务的要求；--生产加工图、组装图；</w:t>
            </w:r>
          </w:p>
          <w:p>
            <w:pPr>
              <w:rPr>
                <w:rFonts w:ascii="宋体" w:hAnsi="宋体"/>
                <w:szCs w:val="21"/>
              </w:rPr>
            </w:pPr>
            <w:r>
              <w:rPr>
                <w:rFonts w:hint="eastAsia" w:ascii="宋体" w:hAnsi="宋体"/>
                <w:szCs w:val="21"/>
              </w:rPr>
              <w:t>b）建立过程准则以及产品和服务的接收准则；---产品检验标准（技术协议）。</w:t>
            </w:r>
          </w:p>
          <w:p>
            <w:pPr>
              <w:rPr>
                <w:rFonts w:ascii="宋体" w:hAnsi="宋体"/>
                <w:szCs w:val="21"/>
              </w:rPr>
            </w:pPr>
            <w:r>
              <w:rPr>
                <w:rFonts w:hint="eastAsia" w:ascii="宋体" w:hAnsi="宋体"/>
                <w:szCs w:val="21"/>
              </w:rPr>
              <w:t>c）确定符合产品和服务要求的资源；---工艺流程图</w:t>
            </w:r>
          </w:p>
          <w:p>
            <w:pPr>
              <w:rPr>
                <w:rFonts w:ascii="宋体" w:hAnsi="宋体"/>
                <w:szCs w:val="21"/>
              </w:rPr>
            </w:pPr>
            <w:r>
              <w:rPr>
                <w:rFonts w:hint="eastAsia" w:ascii="宋体" w:hAnsi="宋体"/>
                <w:szCs w:val="21"/>
              </w:rPr>
              <w:t>d）按照准则实施过程控制；---生产和服务过程监控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hint="default" w:ascii="宋体" w:hAnsi="宋体" w:eastAsia="宋体"/>
                <w:szCs w:val="21"/>
                <w:lang w:val="en-US" w:eastAsia="zh-CN"/>
              </w:rPr>
            </w:pPr>
            <w:r>
              <w:rPr>
                <w:rFonts w:hint="eastAsia" w:ascii="宋体" w:hAnsi="宋体"/>
                <w:szCs w:val="21"/>
              </w:rPr>
              <w:t>----需确认/关键过程：焊接</w:t>
            </w:r>
            <w:r>
              <w:rPr>
                <w:rFonts w:hint="eastAsia" w:ascii="宋体" w:hAnsi="宋体"/>
                <w:szCs w:val="21"/>
                <w:lang w:val="en-US" w:eastAsia="zh-CN"/>
              </w:rPr>
              <w:t>过程，也是特殊过程。</w:t>
            </w:r>
          </w:p>
          <w:p>
            <w:pPr>
              <w:adjustRightInd w:val="0"/>
              <w:snapToGrid w:val="0"/>
              <w:spacing w:line="400" w:lineRule="exact"/>
              <w:rPr>
                <w:rFonts w:ascii="宋体" w:hAnsi="宋体"/>
                <w:szCs w:val="21"/>
              </w:rPr>
            </w:pPr>
            <w:r>
              <w:rPr>
                <w:rFonts w:hint="eastAsia" w:ascii="宋体" w:hAnsi="宋体"/>
                <w:szCs w:val="21"/>
              </w:rPr>
              <w:t>----外包过程：表面处理</w:t>
            </w:r>
          </w:p>
          <w:p>
            <w:pPr>
              <w:rPr>
                <w:rFonts w:ascii="宋体" w:hAnsi="宋体" w:cs="宋体"/>
                <w:iCs/>
                <w:szCs w:val="21"/>
              </w:rPr>
            </w:pPr>
            <w:r>
              <w:rPr>
                <w:rFonts w:hint="eastAsia" w:ascii="宋体" w:hAnsi="宋体"/>
                <w:szCs w:val="21"/>
              </w:rPr>
              <w:t>----经确认：暂无策划的更改。</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widowControl/>
              <w:snapToGrid w:val="0"/>
              <w:spacing w:line="400" w:lineRule="exact"/>
              <w:jc w:val="left"/>
              <w:rPr>
                <w:rFonts w:ascii="宋体" w:hAnsi="宋体"/>
                <w:szCs w:val="21"/>
              </w:rPr>
            </w:pPr>
            <w:r>
              <w:rPr>
                <w:rFonts w:hint="eastAsia" w:ascii="宋体" w:hAnsi="宋体"/>
                <w:szCs w:val="21"/>
              </w:rPr>
              <w:t>总则</w:t>
            </w:r>
          </w:p>
          <w:p>
            <w:pPr>
              <w:adjustRightInd w:val="0"/>
              <w:snapToGrid w:val="0"/>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szCs w:val="21"/>
              </w:rPr>
            </w:pPr>
            <w:r>
              <w:rPr>
                <w:rFonts w:hint="eastAsia" w:ascii="宋体" w:hAnsi="宋体"/>
                <w:szCs w:val="21"/>
              </w:rPr>
              <w:t>Q8.3</w:t>
            </w:r>
          </w:p>
          <w:p>
            <w:pPr>
              <w:rPr>
                <w:rFonts w:ascii="宋体" w:hAnsi="宋体" w:cs="宋体"/>
                <w:szCs w:val="21"/>
              </w:rPr>
            </w:pPr>
            <w:r>
              <w:rPr>
                <w:rFonts w:hint="eastAsia" w:ascii="宋体" w:hAnsi="宋体"/>
                <w:szCs w:val="21"/>
              </w:rPr>
              <w:t>Q8.3.1</w:t>
            </w: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left"/>
            </w:pPr>
            <w:r>
              <w:rPr>
                <w:rFonts w:hint="eastAsia"/>
              </w:rPr>
              <w:t>查，公司编制了《设计开发控制程序》对设计和开发规定了流程要求及控制要求。组织设计的自动化机械设备主要是传送设备。</w:t>
            </w:r>
          </w:p>
          <w:p>
            <w:pPr>
              <w:spacing w:line="360" w:lineRule="auto"/>
            </w:pPr>
            <w:r>
              <w:rPr>
                <w:rFonts w:hint="eastAsia"/>
              </w:rPr>
              <w:t>查，公司近期设计完成的工业智能自动化机械设备的设计项目：</w:t>
            </w:r>
            <w:r>
              <w:rPr>
                <w:rFonts w:hint="eastAsia" w:ascii="新宋体" w:hAnsi="新宋体" w:eastAsia="新宋体"/>
                <w:szCs w:val="21"/>
              </w:rPr>
              <w:t>自动分拣</w:t>
            </w:r>
            <w:r>
              <w:rPr>
                <w:rFonts w:hint="eastAsia" w:ascii="新宋体" w:hAnsi="新宋体" w:eastAsia="新宋体"/>
                <w:szCs w:val="21"/>
                <w:lang w:val="en-US" w:eastAsia="zh-CN"/>
              </w:rPr>
              <w:t>线</w:t>
            </w:r>
            <w:r>
              <w:rPr>
                <w:rFonts w:hint="eastAsia" w:ascii="新宋体" w:hAnsi="新宋体" w:eastAsia="新宋体"/>
                <w:szCs w:val="21"/>
              </w:rPr>
              <w:t>；</w:t>
            </w:r>
            <w:r>
              <w:rPr>
                <w:rFonts w:hint="eastAsia"/>
              </w:rPr>
              <w:t>顾客：</w:t>
            </w:r>
            <w:r>
              <w:rPr>
                <w:rFonts w:hint="eastAsia" w:ascii="宋体" w:hAnsi="宋体" w:eastAsia="宋体" w:cs="宋体"/>
                <w:color w:val="000000" w:themeColor="text1"/>
                <w:szCs w:val="21"/>
              </w:rPr>
              <w:t>重庆海康威视科技有限公司</w:t>
            </w:r>
            <w:r>
              <w:rPr>
                <w:rFonts w:hint="eastAsia"/>
              </w:rPr>
              <w:t>。该产品用于</w:t>
            </w:r>
            <w:r>
              <w:rPr>
                <w:rFonts w:hint="eastAsia" w:ascii="新宋体" w:hAnsi="新宋体" w:eastAsia="新宋体"/>
              </w:rPr>
              <w:t>用于</w:t>
            </w:r>
            <w:r>
              <w:rPr>
                <w:rFonts w:hint="eastAsia" w:ascii="新宋体" w:hAnsi="新宋体" w:eastAsia="新宋体"/>
                <w:lang w:val="en-US" w:eastAsia="zh-CN"/>
              </w:rPr>
              <w:t>顾客（料盘）自动</w:t>
            </w:r>
            <w:r>
              <w:rPr>
                <w:rFonts w:hint="eastAsia" w:ascii="新宋体" w:hAnsi="新宋体" w:eastAsia="新宋体"/>
                <w:szCs w:val="21"/>
              </w:rPr>
              <w:t>分拣</w:t>
            </w:r>
            <w:r>
              <w:rPr>
                <w:rFonts w:hint="eastAsia" w:ascii="新宋体" w:hAnsi="新宋体" w:eastAsia="新宋体"/>
              </w:rPr>
              <w:t>，</w:t>
            </w:r>
            <w:r>
              <w:rPr>
                <w:rFonts w:hint="eastAsia"/>
              </w:rPr>
              <w:t>以上项目已经设计实施完成，目前暂无正在研发项目。抽</w:t>
            </w:r>
            <w:r>
              <w:rPr>
                <w:rFonts w:hint="eastAsia" w:ascii="新宋体" w:hAnsi="新宋体" w:eastAsia="新宋体"/>
                <w:szCs w:val="21"/>
              </w:rPr>
              <w:t>自动分拣机</w:t>
            </w:r>
            <w:r>
              <w:rPr>
                <w:rFonts w:hint="eastAsia"/>
              </w:rPr>
              <w:t>设计项目的资料如下。</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设计和开发策划</w:t>
            </w:r>
          </w:p>
          <w:p>
            <w:pPr>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Q8.3.2</w:t>
            </w:r>
          </w:p>
        </w:tc>
        <w:tc>
          <w:tcPr>
            <w:tcW w:w="10006"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szCs w:val="21"/>
              </w:rPr>
            </w:pPr>
            <w:r>
              <w:rPr>
                <w:rFonts w:hint="eastAsia" w:ascii="宋体" w:hAnsi="宋体"/>
                <w:szCs w:val="21"/>
              </w:rPr>
              <w:t>抽查：</w:t>
            </w:r>
            <w:r>
              <w:rPr>
                <w:rFonts w:hint="eastAsia" w:ascii="新宋体" w:hAnsi="新宋体" w:eastAsia="新宋体"/>
                <w:szCs w:val="21"/>
              </w:rPr>
              <w:t>自动分拣</w:t>
            </w:r>
            <w:r>
              <w:rPr>
                <w:rFonts w:hint="eastAsia" w:ascii="新宋体" w:hAnsi="新宋体" w:eastAsia="新宋体"/>
                <w:szCs w:val="21"/>
                <w:lang w:val="en-US" w:eastAsia="zh-CN"/>
              </w:rPr>
              <w:t>线</w:t>
            </w:r>
            <w:r>
              <w:rPr>
                <w:rFonts w:hint="eastAsia"/>
              </w:rPr>
              <w:t>，</w:t>
            </w:r>
            <w:r>
              <w:rPr>
                <w:rFonts w:hint="eastAsia" w:ascii="宋体" w:hAnsi="宋体"/>
                <w:szCs w:val="21"/>
              </w:rPr>
              <w:t>《设计和开发计划书》：</w:t>
            </w:r>
          </w:p>
          <w:p>
            <w:pPr>
              <w:rPr>
                <w:rFonts w:hint="default" w:eastAsia="宋体"/>
                <w:lang w:val="en-US" w:eastAsia="zh-CN"/>
              </w:rPr>
            </w:pPr>
            <w:r>
              <w:rPr>
                <w:rFonts w:hint="eastAsia" w:ascii="宋体" w:hAnsi="宋体"/>
                <w:szCs w:val="21"/>
              </w:rPr>
              <w:t>负责人：</w:t>
            </w:r>
            <w:r>
              <w:rPr>
                <w:rFonts w:hint="eastAsia" w:ascii="新宋体" w:hAnsi="新宋体" w:eastAsia="新宋体"/>
                <w:szCs w:val="21"/>
                <w:lang w:val="en-US" w:eastAsia="zh-CN"/>
              </w:rPr>
              <w:t>胡静</w:t>
            </w:r>
          </w:p>
          <w:p>
            <w:pPr>
              <w:rPr>
                <w:rFonts w:ascii="宋体" w:hAnsi="宋体"/>
                <w:szCs w:val="21"/>
              </w:rPr>
            </w:pPr>
            <w:r>
              <w:rPr>
                <w:rFonts w:hint="eastAsia" w:ascii="宋体" w:hAnsi="宋体"/>
                <w:szCs w:val="21"/>
              </w:rPr>
              <w:t>计划起止时间：</w:t>
            </w:r>
            <w:r>
              <w:rPr>
                <w:rFonts w:hint="eastAsia" w:ascii="新宋体" w:hAnsi="新宋体" w:eastAsia="新宋体"/>
                <w:szCs w:val="21"/>
              </w:rPr>
              <w:t>2022.12.09-2023.2.28</w:t>
            </w:r>
          </w:p>
          <w:p>
            <w:pPr>
              <w:snapToGrid w:val="0"/>
              <w:spacing w:line="400" w:lineRule="exact"/>
              <w:jc w:val="left"/>
              <w:rPr>
                <w:rFonts w:ascii="宋体" w:hAnsi="宋体"/>
                <w:szCs w:val="21"/>
              </w:rPr>
            </w:pPr>
            <w:r>
              <w:rPr>
                <w:rFonts w:hint="eastAsia" w:ascii="宋体" w:hAnsi="宋体"/>
                <w:szCs w:val="21"/>
              </w:rPr>
              <w:t>参加人员：</w:t>
            </w:r>
            <w:r>
              <w:rPr>
                <w:rFonts w:hint="eastAsia" w:ascii="新宋体" w:hAnsi="新宋体" w:eastAsia="新宋体"/>
                <w:szCs w:val="21"/>
              </w:rPr>
              <w:t>蒲滔，叶彬</w:t>
            </w:r>
          </w:p>
          <w:p>
            <w:pPr>
              <w:snapToGrid w:val="0"/>
              <w:spacing w:line="400" w:lineRule="exact"/>
              <w:jc w:val="left"/>
              <w:rPr>
                <w:rFonts w:ascii="宋体" w:hAnsi="宋体"/>
                <w:szCs w:val="21"/>
              </w:rPr>
            </w:pPr>
            <w:r>
              <w:rPr>
                <w:rFonts w:hint="eastAsia" w:ascii="宋体" w:hAnsi="宋体"/>
                <w:szCs w:val="21"/>
              </w:rPr>
              <w:t>计划书明确的设计开发的工作内容、责任人、完成时间、目标、资源需求等。计算机和相关配件、人力资源（2位主要设计人员，以及相关人员全力配合）。</w:t>
            </w:r>
          </w:p>
          <w:p>
            <w:pPr>
              <w:snapToGrid w:val="0"/>
              <w:spacing w:line="400" w:lineRule="exact"/>
              <w:jc w:val="left"/>
              <w:rPr>
                <w:rFonts w:ascii="宋体" w:hAnsi="宋体"/>
                <w:szCs w:val="21"/>
              </w:rPr>
            </w:pPr>
            <w:r>
              <w:rPr>
                <w:rFonts w:hint="eastAsia" w:ascii="宋体" w:hAnsi="宋体"/>
                <w:szCs w:val="21"/>
              </w:rPr>
              <w:t xml:space="preserve">任务              负责人                  </w:t>
            </w:r>
            <w:r>
              <w:rPr>
                <w:rFonts w:hint="eastAsia" w:ascii="宋体" w:hAnsi="宋体"/>
                <w:szCs w:val="21"/>
                <w:lang w:val="en-US" w:eastAsia="zh-CN"/>
              </w:rPr>
              <w:t>计划完成</w:t>
            </w:r>
            <w:r>
              <w:rPr>
                <w:rFonts w:hint="eastAsia" w:ascii="宋体" w:hAnsi="宋体"/>
                <w:szCs w:val="21"/>
              </w:rPr>
              <w:t>时间</w:t>
            </w:r>
          </w:p>
          <w:p>
            <w:pPr>
              <w:snapToGrid w:val="0"/>
              <w:spacing w:line="400" w:lineRule="exact"/>
              <w:jc w:val="left"/>
              <w:rPr>
                <w:rFonts w:hint="default" w:ascii="宋体" w:hAnsi="宋体" w:eastAsia="宋体"/>
                <w:szCs w:val="21"/>
                <w:lang w:val="en-US" w:eastAsia="zh-CN"/>
              </w:rPr>
            </w:pPr>
            <w:r>
              <w:rPr>
                <w:rFonts w:hint="eastAsia" w:ascii="宋体" w:hAnsi="宋体"/>
                <w:szCs w:val="21"/>
              </w:rPr>
              <w:t xml:space="preserve">设计输入及评审     </w:t>
            </w:r>
            <w:r>
              <w:rPr>
                <w:rFonts w:hint="eastAsia" w:ascii="新宋体" w:hAnsi="新宋体" w:eastAsia="新宋体"/>
                <w:szCs w:val="21"/>
              </w:rPr>
              <w:t>蒲滔</w:t>
            </w:r>
            <w:r>
              <w:rPr>
                <w:rFonts w:hint="eastAsia" w:ascii="新宋体" w:hAnsi="新宋体" w:eastAsia="新宋体"/>
                <w:szCs w:val="21"/>
                <w:lang w:eastAsia="zh-CN"/>
              </w:rPr>
              <w:t>、</w:t>
            </w:r>
            <w:r>
              <w:rPr>
                <w:rFonts w:hint="eastAsia" w:ascii="新宋体" w:hAnsi="新宋体" w:eastAsia="新宋体"/>
                <w:szCs w:val="21"/>
                <w:lang w:val="en-US" w:eastAsia="zh-CN"/>
              </w:rPr>
              <w:t>胡静</w:t>
            </w:r>
            <w:r>
              <w:rPr>
                <w:rFonts w:hint="eastAsia" w:ascii="宋体" w:hAnsi="宋体"/>
                <w:szCs w:val="21"/>
              </w:rPr>
              <w:t xml:space="preserve">              202</w:t>
            </w:r>
            <w:r>
              <w:rPr>
                <w:rFonts w:hint="eastAsia" w:ascii="宋体" w:hAnsi="宋体"/>
                <w:szCs w:val="21"/>
                <w:lang w:val="en-US" w:eastAsia="zh-CN"/>
              </w:rPr>
              <w:t>2.12.12</w:t>
            </w:r>
          </w:p>
          <w:p>
            <w:pPr>
              <w:snapToGrid w:val="0"/>
              <w:spacing w:line="400" w:lineRule="exact"/>
              <w:jc w:val="left"/>
              <w:rPr>
                <w:rFonts w:hint="default" w:ascii="宋体" w:hAnsi="宋体" w:eastAsia="宋体"/>
                <w:szCs w:val="21"/>
                <w:lang w:val="en-US" w:eastAsia="zh-CN"/>
              </w:rPr>
            </w:pPr>
            <w:r>
              <w:rPr>
                <w:rFonts w:hint="eastAsia" w:ascii="宋体" w:hAnsi="宋体"/>
                <w:szCs w:val="21"/>
              </w:rPr>
              <w:t xml:space="preserve">产品设计           </w:t>
            </w:r>
            <w:r>
              <w:rPr>
                <w:rFonts w:hint="eastAsia" w:ascii="新宋体" w:hAnsi="新宋体" w:eastAsia="新宋体"/>
                <w:szCs w:val="21"/>
              </w:rPr>
              <w:t>蒲滔，叶彬</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202</w:t>
            </w:r>
            <w:r>
              <w:rPr>
                <w:rFonts w:hint="eastAsia" w:ascii="宋体" w:hAnsi="宋体"/>
                <w:szCs w:val="21"/>
                <w:lang w:val="en-US" w:eastAsia="zh-CN"/>
              </w:rPr>
              <w:t>2.12.26</w:t>
            </w:r>
          </w:p>
          <w:p>
            <w:pPr>
              <w:snapToGrid w:val="0"/>
              <w:spacing w:line="400" w:lineRule="exact"/>
              <w:jc w:val="left"/>
              <w:rPr>
                <w:rFonts w:ascii="宋体" w:hAnsi="宋体" w:eastAsia="新宋体"/>
                <w:szCs w:val="21"/>
              </w:rPr>
            </w:pPr>
            <w:r>
              <w:rPr>
                <w:rFonts w:hint="eastAsia" w:ascii="宋体" w:hAnsi="宋体"/>
                <w:szCs w:val="21"/>
              </w:rPr>
              <w:t xml:space="preserve">设计输出与评审     </w:t>
            </w:r>
            <w:r>
              <w:rPr>
                <w:rFonts w:hint="eastAsia" w:ascii="新宋体" w:hAnsi="新宋体" w:eastAsia="新宋体"/>
                <w:szCs w:val="21"/>
              </w:rPr>
              <w:t>蒲滔</w:t>
            </w:r>
            <w:r>
              <w:rPr>
                <w:rFonts w:hint="eastAsia" w:ascii="新宋体" w:hAnsi="新宋体" w:eastAsia="新宋体"/>
                <w:szCs w:val="21"/>
                <w:lang w:eastAsia="zh-CN"/>
              </w:rPr>
              <w:t>、</w:t>
            </w:r>
            <w:r>
              <w:rPr>
                <w:rFonts w:hint="eastAsia" w:ascii="新宋体" w:hAnsi="新宋体" w:eastAsia="新宋体"/>
                <w:szCs w:val="21"/>
                <w:lang w:val="en-US" w:eastAsia="zh-CN"/>
              </w:rPr>
              <w:t>胡静</w:t>
            </w:r>
            <w:r>
              <w:rPr>
                <w:rFonts w:hint="eastAsia" w:ascii="宋体" w:hAnsi="宋体"/>
                <w:szCs w:val="21"/>
              </w:rPr>
              <w:t xml:space="preserve">              202</w:t>
            </w:r>
            <w:r>
              <w:rPr>
                <w:rFonts w:hint="eastAsia" w:ascii="宋体" w:hAnsi="宋体"/>
                <w:szCs w:val="21"/>
                <w:lang w:val="en-US" w:eastAsia="zh-CN"/>
              </w:rPr>
              <w:t>2.12.28</w:t>
            </w:r>
          </w:p>
          <w:p>
            <w:pPr>
              <w:snapToGrid w:val="0"/>
              <w:spacing w:line="400" w:lineRule="exact"/>
              <w:jc w:val="left"/>
              <w:rPr>
                <w:rFonts w:hint="default" w:ascii="宋体" w:hAnsi="宋体" w:eastAsia="宋体"/>
                <w:szCs w:val="21"/>
                <w:lang w:val="en-US" w:eastAsia="zh-CN"/>
              </w:rPr>
            </w:pPr>
            <w:r>
              <w:rPr>
                <w:rFonts w:hint="eastAsia" w:ascii="宋体" w:hAnsi="宋体"/>
                <w:szCs w:val="21"/>
              </w:rPr>
              <w:t xml:space="preserve">样机制作与设计验证  </w:t>
            </w:r>
            <w:r>
              <w:rPr>
                <w:rFonts w:hint="eastAsia" w:ascii="新宋体" w:hAnsi="新宋体" w:eastAsia="新宋体"/>
                <w:szCs w:val="21"/>
              </w:rPr>
              <w:t>蒲滔</w:t>
            </w:r>
            <w:r>
              <w:rPr>
                <w:rFonts w:hint="eastAsia" w:ascii="新宋体" w:hAnsi="新宋体" w:eastAsia="新宋体"/>
                <w:szCs w:val="21"/>
                <w:lang w:eastAsia="zh-CN"/>
              </w:rPr>
              <w:t>、</w:t>
            </w:r>
            <w:r>
              <w:rPr>
                <w:rFonts w:hint="eastAsia" w:ascii="新宋体" w:hAnsi="新宋体" w:eastAsia="新宋体"/>
                <w:szCs w:val="21"/>
                <w:lang w:val="en-US" w:eastAsia="zh-CN"/>
              </w:rPr>
              <w:t>胡静</w:t>
            </w:r>
            <w:r>
              <w:rPr>
                <w:rFonts w:hint="eastAsia" w:ascii="宋体" w:hAnsi="宋体"/>
                <w:szCs w:val="21"/>
              </w:rPr>
              <w:t xml:space="preserve"> </w:t>
            </w:r>
            <w:r>
              <w:rPr>
                <w:rFonts w:hint="eastAsia" w:ascii="新宋体" w:hAnsi="新宋体" w:eastAsia="新宋体"/>
                <w:szCs w:val="21"/>
              </w:rPr>
              <w:t xml:space="preserve">            </w:t>
            </w:r>
            <w:r>
              <w:rPr>
                <w:rFonts w:hint="eastAsia" w:ascii="宋体" w:hAnsi="宋体"/>
                <w:szCs w:val="21"/>
              </w:rPr>
              <w:t>202</w:t>
            </w:r>
            <w:r>
              <w:rPr>
                <w:rFonts w:hint="eastAsia" w:ascii="宋体" w:hAnsi="宋体"/>
                <w:szCs w:val="21"/>
                <w:lang w:val="en-US" w:eastAsia="zh-CN"/>
              </w:rPr>
              <w:t>3.02.28</w:t>
            </w:r>
          </w:p>
          <w:p>
            <w:pPr>
              <w:snapToGrid w:val="0"/>
              <w:spacing w:line="400" w:lineRule="exact"/>
              <w:jc w:val="left"/>
              <w:rPr>
                <w:rFonts w:ascii="宋体" w:hAnsi="宋体" w:eastAsia="新宋体"/>
                <w:szCs w:val="21"/>
              </w:rPr>
            </w:pPr>
            <w:r>
              <w:rPr>
                <w:rFonts w:hint="eastAsia" w:ascii="宋体" w:hAnsi="宋体"/>
                <w:szCs w:val="21"/>
              </w:rPr>
              <w:t xml:space="preserve">产品设计确认        </w:t>
            </w:r>
            <w:r>
              <w:rPr>
                <w:rFonts w:hint="eastAsia" w:ascii="新宋体" w:hAnsi="新宋体" w:eastAsia="新宋体"/>
                <w:szCs w:val="21"/>
              </w:rPr>
              <w:t>蒲滔</w:t>
            </w:r>
            <w:r>
              <w:rPr>
                <w:rFonts w:hint="eastAsia" w:ascii="新宋体" w:hAnsi="新宋体" w:eastAsia="新宋体"/>
                <w:szCs w:val="21"/>
                <w:lang w:eastAsia="zh-CN"/>
              </w:rPr>
              <w:t>、</w:t>
            </w:r>
            <w:r>
              <w:rPr>
                <w:rFonts w:hint="eastAsia" w:ascii="新宋体" w:hAnsi="新宋体" w:eastAsia="新宋体"/>
                <w:szCs w:val="21"/>
                <w:lang w:val="en-US" w:eastAsia="zh-CN"/>
              </w:rPr>
              <w:t>胡静</w:t>
            </w:r>
            <w:r>
              <w:rPr>
                <w:rFonts w:hint="eastAsia" w:ascii="宋体" w:hAnsi="宋体"/>
                <w:szCs w:val="21"/>
              </w:rPr>
              <w:t xml:space="preserve"> </w:t>
            </w:r>
            <w:r>
              <w:rPr>
                <w:rFonts w:hint="eastAsia" w:ascii="新宋体" w:hAnsi="新宋体" w:eastAsia="新宋体"/>
                <w:szCs w:val="21"/>
              </w:rPr>
              <w:t xml:space="preserve">            </w:t>
            </w:r>
            <w:r>
              <w:rPr>
                <w:rFonts w:hint="eastAsia" w:ascii="宋体" w:hAnsi="宋体"/>
                <w:szCs w:val="21"/>
              </w:rPr>
              <w:t>202</w:t>
            </w:r>
            <w:r>
              <w:rPr>
                <w:rFonts w:hint="eastAsia" w:ascii="宋体" w:hAnsi="宋体"/>
                <w:szCs w:val="21"/>
                <w:lang w:val="en-US" w:eastAsia="zh-CN"/>
              </w:rPr>
              <w:t>3.02.28</w:t>
            </w:r>
          </w:p>
          <w:p>
            <w:pPr>
              <w:snapToGrid w:val="0"/>
              <w:spacing w:line="400" w:lineRule="exact"/>
              <w:jc w:val="left"/>
              <w:rPr>
                <w:rFonts w:ascii="宋体" w:hAnsi="宋体"/>
                <w:szCs w:val="21"/>
              </w:rPr>
            </w:pPr>
            <w:r>
              <w:rPr>
                <w:rFonts w:hint="eastAsia" w:ascii="宋体" w:hAnsi="宋体"/>
                <w:szCs w:val="21"/>
              </w:rPr>
              <w:t>.....</w:t>
            </w:r>
          </w:p>
          <w:p>
            <w:pPr>
              <w:snapToGrid w:val="0"/>
              <w:spacing w:line="400" w:lineRule="exact"/>
              <w:jc w:val="left"/>
              <w:rPr>
                <w:rFonts w:ascii="宋体" w:hAnsi="宋体"/>
                <w:szCs w:val="21"/>
              </w:rPr>
            </w:pPr>
            <w:r>
              <w:rPr>
                <w:rFonts w:hint="eastAsia" w:ascii="宋体" w:hAnsi="宋体"/>
                <w:szCs w:val="21"/>
              </w:rPr>
              <w:t>编制：</w:t>
            </w:r>
            <w:r>
              <w:rPr>
                <w:rFonts w:hint="eastAsia" w:ascii="新宋体" w:hAnsi="新宋体" w:eastAsia="新宋体"/>
                <w:szCs w:val="21"/>
              </w:rPr>
              <w:t>蒲滔</w:t>
            </w:r>
            <w:r>
              <w:rPr>
                <w:rFonts w:hint="eastAsia" w:ascii="宋体" w:hAnsi="宋体"/>
                <w:szCs w:val="21"/>
              </w:rPr>
              <w:t xml:space="preserve">  审核：</w:t>
            </w:r>
            <w:r>
              <w:rPr>
                <w:rFonts w:hint="eastAsia" w:ascii="宋体" w:hAnsi="宋体"/>
                <w:szCs w:val="21"/>
                <w:lang w:val="en-US" w:eastAsia="zh-CN"/>
              </w:rPr>
              <w:t>胡静</w:t>
            </w:r>
            <w:r>
              <w:rPr>
                <w:rFonts w:hint="eastAsia" w:ascii="宋体" w:hAnsi="宋体"/>
                <w:szCs w:val="21"/>
              </w:rPr>
              <w:t xml:space="preserve">  批准：</w:t>
            </w:r>
            <w:r>
              <w:rPr>
                <w:rFonts w:hint="eastAsia" w:ascii="宋体" w:hAnsi="宋体"/>
                <w:szCs w:val="21"/>
                <w:lang w:val="en-US" w:eastAsia="zh-CN"/>
              </w:rPr>
              <w:t xml:space="preserve">聂国操 </w:t>
            </w:r>
            <w:r>
              <w:rPr>
                <w:rFonts w:hint="eastAsia" w:ascii="宋体" w:hAnsi="宋体"/>
                <w:szCs w:val="21"/>
              </w:rPr>
              <w:t xml:space="preserve">  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w:t>
            </w:r>
          </w:p>
          <w:p>
            <w:pPr>
              <w:snapToGrid w:val="0"/>
              <w:spacing w:line="400" w:lineRule="exact"/>
              <w:rPr>
                <w:rFonts w:ascii="宋体" w:hAnsi="宋体"/>
                <w:szCs w:val="21"/>
              </w:rPr>
            </w:pPr>
            <w:r>
              <w:rPr>
                <w:rFonts w:hint="eastAsia" w:ascii="宋体" w:hAnsi="宋体"/>
                <w:szCs w:val="21"/>
              </w:rPr>
              <w:t>产品设计策划符合要求。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Cs w:val="21"/>
              </w:rPr>
            </w:pPr>
            <w:r>
              <w:rPr>
                <w:rFonts w:hint="eastAsia" w:ascii="宋体" w:hAnsi="宋体"/>
                <w:szCs w:val="21"/>
              </w:rPr>
              <w:t>设计和开发输入</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Cs w:val="21"/>
              </w:rPr>
            </w:pPr>
            <w:r>
              <w:rPr>
                <w:rFonts w:hint="eastAsia" w:ascii="宋体" w:hAnsi="宋体"/>
                <w:szCs w:val="21"/>
              </w:rPr>
              <w:t>Q8.3.3</w:t>
            </w: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rPr>
                <w:rFonts w:ascii="宋体" w:hAnsi="宋体"/>
                <w:szCs w:val="21"/>
              </w:rPr>
            </w:pPr>
            <w:r>
              <w:rPr>
                <w:rFonts w:hint="eastAsia" w:ascii="宋体" w:hAnsi="宋体"/>
                <w:szCs w:val="21"/>
              </w:rPr>
              <w:t>抽查，</w:t>
            </w:r>
            <w:r>
              <w:rPr>
                <w:rFonts w:hint="eastAsia" w:ascii="新宋体" w:hAnsi="新宋体" w:eastAsia="新宋体"/>
                <w:szCs w:val="21"/>
              </w:rPr>
              <w:t>自动分拣</w:t>
            </w:r>
            <w:r>
              <w:rPr>
                <w:rFonts w:hint="eastAsia" w:ascii="新宋体" w:hAnsi="新宋体" w:eastAsia="新宋体"/>
                <w:szCs w:val="21"/>
                <w:lang w:val="en-US" w:eastAsia="zh-CN"/>
              </w:rPr>
              <w:t>线</w:t>
            </w:r>
            <w:r>
              <w:rPr>
                <w:rFonts w:hint="eastAsia" w:ascii="宋体" w:hAnsi="宋体"/>
                <w:szCs w:val="21"/>
              </w:rPr>
              <w:t>的设计输入：</w:t>
            </w:r>
          </w:p>
          <w:p>
            <w:pPr>
              <w:numPr>
                <w:ilvl w:val="0"/>
                <w:numId w:val="10"/>
              </w:numPr>
              <w:adjustRightInd w:val="0"/>
              <w:snapToGrid w:val="0"/>
              <w:spacing w:line="400" w:lineRule="exact"/>
              <w:ind w:firstLine="420" w:firstLineChars="200"/>
              <w:rPr>
                <w:rFonts w:ascii="宋体" w:hAnsi="宋体"/>
                <w:szCs w:val="21"/>
              </w:rPr>
            </w:pPr>
            <w:r>
              <w:rPr>
                <w:rFonts w:hint="eastAsia" w:ascii="宋体" w:hAnsi="宋体"/>
                <w:szCs w:val="21"/>
              </w:rPr>
              <w:t>技术协议、标准及规范、参数依据、其他机械标准资料等。</w:t>
            </w:r>
          </w:p>
          <w:p>
            <w:pPr>
              <w:numPr>
                <w:ilvl w:val="0"/>
                <w:numId w:val="10"/>
              </w:numPr>
              <w:adjustRightInd w:val="0"/>
              <w:snapToGrid w:val="0"/>
              <w:spacing w:line="400" w:lineRule="exact"/>
              <w:ind w:left="0" w:leftChars="0" w:firstLine="420" w:firstLineChars="200"/>
              <w:rPr>
                <w:rFonts w:hint="eastAsia" w:ascii="宋体" w:hAnsi="宋体"/>
                <w:szCs w:val="21"/>
              </w:rPr>
            </w:pPr>
            <w:r>
              <w:rPr>
                <w:rFonts w:hint="eastAsia" w:ascii="宋体" w:hAnsi="宋体"/>
                <w:szCs w:val="21"/>
              </w:rPr>
              <w:t>基本资料：</w:t>
            </w:r>
          </w:p>
          <w:p>
            <w:pPr>
              <w:adjustRightInd w:val="0"/>
              <w:snapToGrid w:val="0"/>
              <w:spacing w:line="400" w:lineRule="exact"/>
              <w:ind w:firstLine="420" w:firstLineChars="200"/>
              <w:rPr>
                <w:rFonts w:hint="default" w:ascii="宋体" w:hAnsi="宋体"/>
                <w:szCs w:val="21"/>
                <w:lang w:val="en-US" w:eastAsia="zh-CN"/>
              </w:rPr>
            </w:pPr>
            <w:r>
              <w:rPr>
                <w:rFonts w:hint="eastAsia" w:ascii="宋体" w:hAnsi="宋体"/>
                <w:szCs w:val="21"/>
                <w:lang w:val="en-US" w:eastAsia="zh-CN"/>
              </w:rPr>
              <w:t>1）产品型号规格：</w:t>
            </w:r>
            <w:r>
              <w:rPr>
                <w:rFonts w:hint="eastAsia" w:ascii="宋体" w:hAnsi="宋体"/>
                <w:szCs w:val="21"/>
              </w:rPr>
              <w:t>8m*4m*0.9m</w:t>
            </w:r>
          </w:p>
          <w:p>
            <w:pPr>
              <w:adjustRightInd w:val="0"/>
              <w:snapToGrid w:val="0"/>
              <w:spacing w:line="40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）产品功能描述：</w:t>
            </w:r>
            <w:r>
              <w:rPr>
                <w:rFonts w:hint="eastAsia" w:ascii="新宋体" w:hAnsi="新宋体" w:eastAsia="新宋体"/>
              </w:rPr>
              <w:t>本设备采用动态扫码技术，配合最新一代摆轮分拣技术，可实现产品的高速分拣。</w:t>
            </w:r>
          </w:p>
          <w:p>
            <w:pPr>
              <w:adjustRightInd w:val="0"/>
              <w:snapToGrid w:val="0"/>
              <w:spacing w:line="400" w:lineRule="exact"/>
              <w:ind w:firstLine="420" w:firstLineChars="200"/>
              <w:rPr>
                <w:rFonts w:hint="eastAsia" w:ascii="宋体" w:hAnsi="宋体" w:eastAsia="宋体"/>
                <w:szCs w:val="21"/>
                <w:lang w:eastAsia="zh-CN"/>
              </w:rPr>
            </w:pPr>
            <w:r>
              <w:rPr>
                <w:rFonts w:hint="eastAsia" w:ascii="宋体" w:hAnsi="宋体"/>
                <w:szCs w:val="21"/>
                <w:lang w:val="en-US" w:eastAsia="zh-CN"/>
              </w:rPr>
              <w:t>3</w:t>
            </w:r>
            <w:r>
              <w:rPr>
                <w:rFonts w:hint="eastAsia" w:ascii="宋体" w:hAnsi="宋体"/>
                <w:szCs w:val="21"/>
              </w:rPr>
              <w:t>、技术要求</w:t>
            </w:r>
            <w:r>
              <w:rPr>
                <w:rFonts w:hint="eastAsia" w:ascii="宋体" w:hAnsi="宋体"/>
                <w:szCs w:val="21"/>
                <w:lang w:eastAsia="zh-CN"/>
              </w:rPr>
              <w:t>：</w:t>
            </w:r>
          </w:p>
          <w:p>
            <w:pPr>
              <w:adjustRightInd w:val="0"/>
              <w:snapToGrid w:val="0"/>
              <w:spacing w:line="400" w:lineRule="exac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工作节拍≤3S；</w:t>
            </w:r>
          </w:p>
          <w:p>
            <w:pPr>
              <w:adjustRightInd w:val="0"/>
              <w:snapToGrid w:val="0"/>
              <w:spacing w:line="40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工作时间：24h；</w:t>
            </w:r>
          </w:p>
          <w:p>
            <w:pPr>
              <w:adjustRightInd w:val="0"/>
              <w:snapToGrid w:val="0"/>
              <w:spacing w:line="40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环境温度：0-45℃；</w:t>
            </w:r>
          </w:p>
          <w:p>
            <w:pPr>
              <w:adjustRightInd w:val="0"/>
              <w:snapToGrid w:val="0"/>
              <w:spacing w:line="4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工作压力：0.4-0.6MPa；</w:t>
            </w:r>
          </w:p>
          <w:p>
            <w:pPr>
              <w:adjustRightInd w:val="0"/>
              <w:snapToGrid w:val="0"/>
              <w:spacing w:line="400" w:lineRule="exact"/>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工作电压：220V</w:t>
            </w:r>
          </w:p>
          <w:p>
            <w:pPr>
              <w:adjustRightInd w:val="0"/>
              <w:snapToGrid w:val="0"/>
              <w:spacing w:line="400" w:lineRule="exact"/>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扫码正确率：≥99.8%</w:t>
            </w:r>
          </w:p>
          <w:p>
            <w:pPr>
              <w:adjustRightInd w:val="0"/>
              <w:snapToGrid w:val="0"/>
              <w:spacing w:line="400" w:lineRule="exact"/>
              <w:ind w:firstLine="420" w:firstLineChars="200"/>
              <w:rPr>
                <w:rFonts w:hint="eastAsia" w:ascii="宋体" w:hAnsi="宋体" w:eastAsia="宋体"/>
                <w:szCs w:val="21"/>
                <w:lang w:eastAsia="zh-CN"/>
              </w:rPr>
            </w:pPr>
            <w:r>
              <w:rPr>
                <w:rFonts w:hint="eastAsia" w:ascii="宋体" w:hAnsi="宋体"/>
                <w:szCs w:val="21"/>
                <w:lang w:val="en-US" w:eastAsia="zh-CN"/>
              </w:rPr>
              <w:t>7）</w:t>
            </w:r>
            <w:r>
              <w:rPr>
                <w:rFonts w:hint="eastAsia" w:ascii="宋体" w:hAnsi="宋体"/>
                <w:szCs w:val="21"/>
              </w:rPr>
              <w:t>分拣正确率：≥99.5%</w:t>
            </w:r>
            <w:r>
              <w:rPr>
                <w:rFonts w:hint="eastAsia" w:ascii="宋体" w:hAnsi="宋体"/>
                <w:szCs w:val="21"/>
                <w:lang w:eastAsia="zh-CN"/>
              </w:rPr>
              <w:t>。</w:t>
            </w:r>
          </w:p>
          <w:p>
            <w:pPr>
              <w:spacing w:line="276" w:lineRule="auto"/>
              <w:rPr>
                <w:rFonts w:ascii="宋体" w:hAnsi="宋体"/>
                <w:szCs w:val="21"/>
              </w:rPr>
            </w:pPr>
            <w:r>
              <w:rPr>
                <w:rFonts w:hint="eastAsia" w:ascii="宋体" w:hAnsi="宋体"/>
                <w:szCs w:val="21"/>
              </w:rPr>
              <w:t>查，设计输入评审记录</w:t>
            </w:r>
          </w:p>
          <w:p>
            <w:pPr>
              <w:spacing w:line="276" w:lineRule="auto"/>
              <w:rPr>
                <w:rFonts w:hint="default" w:ascii="宋体" w:hAnsi="宋体" w:eastAsia="宋体"/>
                <w:szCs w:val="21"/>
                <w:lang w:val="en-US" w:eastAsia="zh-CN"/>
              </w:rPr>
            </w:pPr>
            <w:r>
              <w:rPr>
                <w:rFonts w:hint="eastAsia" w:ascii="宋体" w:hAnsi="宋体"/>
                <w:szCs w:val="21"/>
              </w:rPr>
              <w:t>评审</w:t>
            </w:r>
            <w:r>
              <w:rPr>
                <w:rFonts w:hint="eastAsia" w:ascii="宋体" w:hAnsi="宋体"/>
                <w:szCs w:val="21"/>
                <w:lang w:val="en-US" w:eastAsia="zh-CN"/>
              </w:rPr>
              <w:t>人</w:t>
            </w:r>
            <w:r>
              <w:rPr>
                <w:rFonts w:hint="eastAsia" w:ascii="宋体" w:hAnsi="宋体"/>
                <w:szCs w:val="21"/>
              </w:rPr>
              <w:t>：</w:t>
            </w:r>
            <w:r>
              <w:rPr>
                <w:rFonts w:hint="eastAsia" w:ascii="宋体" w:hAnsi="宋体"/>
                <w:szCs w:val="21"/>
                <w:lang w:val="en-US" w:eastAsia="zh-CN"/>
              </w:rPr>
              <w:t>胡静</w:t>
            </w:r>
          </w:p>
          <w:p>
            <w:pPr>
              <w:spacing w:line="276" w:lineRule="auto"/>
              <w:rPr>
                <w:rFonts w:ascii="宋体" w:hAnsi="宋体"/>
                <w:szCs w:val="21"/>
              </w:rPr>
            </w:pPr>
            <w:r>
              <w:rPr>
                <w:rFonts w:hint="eastAsia" w:ascii="宋体" w:hAnsi="宋体"/>
                <w:szCs w:val="21"/>
              </w:rPr>
              <w:t>评审结果：输入完整、清楚、满足设计和开发的目的。</w:t>
            </w:r>
          </w:p>
          <w:p>
            <w:pPr>
              <w:spacing w:line="276" w:lineRule="auto"/>
              <w:rPr>
                <w:rFonts w:hint="default" w:ascii="宋体" w:hAnsi="宋体" w:eastAsia="宋体"/>
                <w:szCs w:val="21"/>
                <w:lang w:val="en-US" w:eastAsia="zh-CN"/>
              </w:rPr>
            </w:pPr>
            <w:r>
              <w:rPr>
                <w:rFonts w:hint="eastAsia" w:ascii="宋体" w:hAnsi="宋体"/>
                <w:szCs w:val="21"/>
              </w:rPr>
              <w:t>时间：202</w:t>
            </w:r>
            <w:r>
              <w:rPr>
                <w:rFonts w:hint="eastAsia" w:ascii="宋体" w:hAnsi="宋体"/>
                <w:szCs w:val="21"/>
                <w:lang w:val="en-US" w:eastAsia="zh-CN"/>
              </w:rPr>
              <w:t>2.12.23</w:t>
            </w:r>
          </w:p>
          <w:p>
            <w:pPr>
              <w:spacing w:line="276" w:lineRule="auto"/>
              <w:rPr>
                <w:rFonts w:ascii="宋体" w:hAnsi="宋体"/>
                <w:szCs w:val="21"/>
              </w:rPr>
            </w:pP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spacing w:line="276" w:lineRule="auto"/>
              <w:rPr>
                <w:rFonts w:ascii="宋体" w:hAnsi="宋体" w:cs="宋体"/>
                <w:szCs w:val="21"/>
              </w:rPr>
            </w:pPr>
            <w:r>
              <w:rPr>
                <w:rFonts w:hint="eastAsia" w:ascii="宋体" w:hAnsi="宋体"/>
                <w:szCs w:val="21"/>
              </w:rPr>
              <w:t>设计和开发控制</w:t>
            </w:r>
          </w:p>
        </w:tc>
        <w:tc>
          <w:tcPr>
            <w:tcW w:w="960" w:type="dxa"/>
            <w:tcBorders>
              <w:top w:val="single" w:color="auto" w:sz="4" w:space="0"/>
              <w:left w:val="single" w:color="auto" w:sz="4" w:space="0"/>
              <w:bottom w:val="single" w:color="auto" w:sz="4" w:space="0"/>
              <w:right w:val="single" w:color="auto" w:sz="4" w:space="0"/>
            </w:tcBorders>
          </w:tcPr>
          <w:p>
            <w:pPr>
              <w:spacing w:line="276" w:lineRule="auto"/>
              <w:rPr>
                <w:rFonts w:ascii="宋体" w:hAnsi="宋体" w:cs="宋体"/>
                <w:szCs w:val="21"/>
              </w:rPr>
            </w:pPr>
            <w:r>
              <w:rPr>
                <w:rFonts w:hint="eastAsia" w:ascii="宋体" w:hAnsi="宋体"/>
                <w:szCs w:val="21"/>
              </w:rPr>
              <w:t>Q8.3.4</w:t>
            </w:r>
          </w:p>
        </w:tc>
        <w:tc>
          <w:tcPr>
            <w:tcW w:w="10006" w:type="dxa"/>
            <w:tcBorders>
              <w:top w:val="single" w:color="auto" w:sz="4" w:space="0"/>
              <w:left w:val="single" w:color="auto" w:sz="4" w:space="0"/>
              <w:bottom w:val="single" w:color="auto" w:sz="4" w:space="0"/>
              <w:right w:val="single" w:color="auto" w:sz="4" w:space="0"/>
            </w:tcBorders>
          </w:tcPr>
          <w:p>
            <w:pPr>
              <w:spacing w:line="276" w:lineRule="auto"/>
              <w:rPr>
                <w:rFonts w:ascii="宋体" w:hAnsi="宋体"/>
                <w:szCs w:val="21"/>
              </w:rPr>
            </w:pPr>
            <w:r>
              <w:rPr>
                <w:rFonts w:hint="eastAsia" w:ascii="宋体" w:hAnsi="宋体"/>
                <w:szCs w:val="21"/>
              </w:rPr>
              <w:t>抽查，</w:t>
            </w:r>
            <w:r>
              <w:rPr>
                <w:rFonts w:hint="eastAsia" w:ascii="新宋体" w:hAnsi="新宋体" w:eastAsia="新宋体"/>
                <w:szCs w:val="21"/>
              </w:rPr>
              <w:t>自动分拣</w:t>
            </w:r>
            <w:r>
              <w:rPr>
                <w:rFonts w:hint="eastAsia" w:ascii="新宋体" w:hAnsi="新宋体" w:eastAsia="新宋体"/>
                <w:szCs w:val="21"/>
                <w:lang w:val="en-US" w:eastAsia="zh-CN"/>
              </w:rPr>
              <w:t>线</w:t>
            </w:r>
            <w:r>
              <w:rPr>
                <w:rFonts w:hint="eastAsia" w:ascii="宋体" w:hAnsi="宋体"/>
                <w:szCs w:val="21"/>
              </w:rPr>
              <w:t>的设计控制主要有：设计方案评审、产品验证、产品设计变更、产品验收确认等。</w:t>
            </w:r>
          </w:p>
          <w:p>
            <w:pPr>
              <w:spacing w:line="276" w:lineRule="auto"/>
              <w:rPr>
                <w:rFonts w:ascii="宋体" w:hAnsi="宋体"/>
                <w:szCs w:val="21"/>
              </w:rPr>
            </w:pPr>
            <w:r>
              <w:rPr>
                <w:rFonts w:hint="eastAsia" w:ascii="宋体" w:hAnsi="宋体"/>
                <w:szCs w:val="21"/>
              </w:rPr>
              <w:t>提供：《设计评审报告》、《设计验证报告》、《设计确认报告》《设计变更记录》。</w:t>
            </w:r>
          </w:p>
          <w:p>
            <w:pPr>
              <w:spacing w:line="276" w:lineRule="auto"/>
              <w:rPr>
                <w:rFonts w:ascii="宋体" w:hAnsi="宋体"/>
                <w:szCs w:val="21"/>
              </w:rPr>
            </w:pPr>
            <w:r>
              <w:rPr>
                <w:rFonts w:hint="eastAsia" w:ascii="宋体" w:hAnsi="宋体"/>
                <w:szCs w:val="21"/>
              </w:rPr>
              <w:t>一、查，《设计评审报告》，对设计方案进行评审，评审内容：设计输入内容：设计输出内容；采购可行性；生产可行性；结构合理性；可维修清洁性；功能满足性等</w:t>
            </w:r>
          </w:p>
          <w:p>
            <w:pPr>
              <w:spacing w:line="320" w:lineRule="exact"/>
              <w:rPr>
                <w:rFonts w:ascii="宋体" w:hAnsi="宋体"/>
                <w:szCs w:val="21"/>
              </w:rPr>
            </w:pPr>
            <w:r>
              <w:rPr>
                <w:rFonts w:hint="eastAsia" w:ascii="宋体" w:hAnsi="宋体"/>
                <w:szCs w:val="21"/>
              </w:rPr>
              <w:t>设计的缺陷及改进建议：无。</w:t>
            </w:r>
          </w:p>
          <w:p>
            <w:pPr>
              <w:spacing w:line="320" w:lineRule="exact"/>
              <w:rPr>
                <w:rFonts w:ascii="宋体" w:hAnsi="宋体"/>
                <w:szCs w:val="21"/>
              </w:rPr>
            </w:pPr>
            <w:r>
              <w:rPr>
                <w:rFonts w:hint="eastAsia" w:ascii="宋体" w:hAnsi="宋体"/>
                <w:szCs w:val="21"/>
              </w:rPr>
              <w:t>评审结论：方案合理，设计符合技术协议要求。可以按此开展设计。</w:t>
            </w:r>
          </w:p>
          <w:p>
            <w:pPr>
              <w:spacing w:line="320" w:lineRule="exact"/>
              <w:rPr>
                <w:rFonts w:ascii="宋体" w:hAnsi="宋体"/>
                <w:szCs w:val="21"/>
              </w:rPr>
            </w:pPr>
            <w:r>
              <w:rPr>
                <w:rFonts w:hint="eastAsia" w:ascii="宋体" w:hAnsi="宋体"/>
                <w:szCs w:val="21"/>
              </w:rPr>
              <w:t>评审人员：</w:t>
            </w:r>
            <w:r>
              <w:rPr>
                <w:rFonts w:hint="eastAsia" w:ascii="宋体" w:hAnsi="宋体"/>
                <w:szCs w:val="21"/>
                <w:lang w:val="en-US" w:eastAsia="zh-CN"/>
              </w:rPr>
              <w:t>胡静</w:t>
            </w:r>
            <w:r>
              <w:rPr>
                <w:rFonts w:hint="eastAsia" w:ascii="宋体" w:hAnsi="宋体"/>
                <w:szCs w:val="21"/>
              </w:rPr>
              <w:t>、蒲滔</w:t>
            </w:r>
          </w:p>
          <w:p>
            <w:pPr>
              <w:spacing w:line="320" w:lineRule="exact"/>
              <w:rPr>
                <w:rFonts w:hint="eastAsia" w:ascii="宋体" w:hAnsi="宋体"/>
                <w:szCs w:val="21"/>
                <w:lang w:val="en-US" w:eastAsia="zh-CN"/>
              </w:rPr>
            </w:pPr>
            <w:r>
              <w:rPr>
                <w:rFonts w:hint="eastAsia" w:ascii="宋体" w:hAnsi="宋体"/>
                <w:szCs w:val="21"/>
              </w:rPr>
              <w:t>时间：202</w:t>
            </w:r>
            <w:r>
              <w:rPr>
                <w:rFonts w:hint="eastAsia" w:ascii="宋体" w:hAnsi="宋体"/>
                <w:szCs w:val="21"/>
                <w:lang w:val="en-US" w:eastAsia="zh-CN"/>
              </w:rPr>
              <w:t>2.12.23</w:t>
            </w:r>
          </w:p>
          <w:p>
            <w:pPr>
              <w:pStyle w:val="3"/>
              <w:rPr>
                <w:rFonts w:hint="eastAsia"/>
                <w:lang w:val="en-US" w:eastAsia="zh-CN"/>
              </w:rPr>
            </w:pPr>
          </w:p>
          <w:p>
            <w:pPr>
              <w:spacing w:line="320" w:lineRule="exact"/>
              <w:rPr>
                <w:rFonts w:ascii="宋体" w:hAnsi="宋体"/>
                <w:szCs w:val="21"/>
                <w:highlight w:val="none"/>
              </w:rPr>
            </w:pPr>
            <w:r>
              <w:rPr>
                <w:rFonts w:hint="eastAsia" w:ascii="宋体" w:hAnsi="宋体"/>
                <w:szCs w:val="21"/>
                <w:highlight w:val="none"/>
              </w:rPr>
              <w:t>查，《设计验证报告》，测试内容：主要对产品打样进行性能验证。</w:t>
            </w:r>
          </w:p>
          <w:p>
            <w:pPr>
              <w:spacing w:line="320" w:lineRule="exact"/>
              <w:rPr>
                <w:rFonts w:ascii="宋体" w:hAnsi="宋体"/>
                <w:szCs w:val="21"/>
                <w:highlight w:val="none"/>
              </w:rPr>
            </w:pPr>
            <w:r>
              <w:rPr>
                <w:rFonts w:hint="eastAsia" w:ascii="宋体" w:hAnsi="宋体"/>
                <w:szCs w:val="21"/>
                <w:highlight w:val="none"/>
              </w:rPr>
              <w:t xml:space="preserve">验证项目： </w:t>
            </w:r>
          </w:p>
          <w:p>
            <w:pPr>
              <w:spacing w:line="320" w:lineRule="exact"/>
              <w:rPr>
                <w:rFonts w:ascii="宋体" w:hAnsi="宋体"/>
                <w:szCs w:val="21"/>
                <w:highlight w:val="none"/>
              </w:rPr>
            </w:pPr>
            <w:r>
              <w:rPr>
                <w:rFonts w:hint="eastAsia" w:ascii="宋体" w:hAnsi="宋体"/>
                <w:szCs w:val="21"/>
                <w:highlight w:val="none"/>
              </w:rPr>
              <w:t>外观、尺寸、功能、技术要求，结构要求等</w:t>
            </w:r>
          </w:p>
          <w:p>
            <w:pPr>
              <w:spacing w:line="320" w:lineRule="exact"/>
              <w:rPr>
                <w:rFonts w:hint="eastAsia" w:ascii="宋体" w:hAnsi="宋体" w:eastAsia="宋体"/>
                <w:szCs w:val="21"/>
                <w:highlight w:val="none"/>
                <w:lang w:val="en-US" w:eastAsia="zh-CN"/>
              </w:rPr>
            </w:pPr>
            <w:r>
              <w:rPr>
                <w:rFonts w:hint="eastAsia" w:ascii="宋体" w:hAnsi="宋体"/>
                <w:szCs w:val="21"/>
                <w:highlight w:val="none"/>
              </w:rPr>
              <w:t>设计缺陷及建议：</w:t>
            </w:r>
            <w:r>
              <w:rPr>
                <w:rFonts w:hint="eastAsia" w:ascii="宋体" w:hAnsi="宋体"/>
                <w:szCs w:val="21"/>
                <w:highlight w:val="none"/>
                <w:lang w:val="en-US" w:eastAsia="zh-CN"/>
              </w:rPr>
              <w:t>无</w:t>
            </w:r>
          </w:p>
          <w:p>
            <w:pPr>
              <w:spacing w:line="320" w:lineRule="exact"/>
              <w:rPr>
                <w:rFonts w:ascii="宋体" w:hAnsi="宋体"/>
                <w:szCs w:val="21"/>
                <w:highlight w:val="none"/>
              </w:rPr>
            </w:pPr>
            <w:r>
              <w:rPr>
                <w:rFonts w:hint="eastAsia" w:ascii="宋体" w:hAnsi="宋体"/>
                <w:szCs w:val="21"/>
                <w:highlight w:val="none"/>
              </w:rPr>
              <w:t>设计验证结论：满足输入及技术协议要求。</w:t>
            </w:r>
          </w:p>
          <w:p>
            <w:pPr>
              <w:spacing w:line="320" w:lineRule="exact"/>
              <w:rPr>
                <w:rFonts w:ascii="宋体" w:hAnsi="宋体"/>
                <w:szCs w:val="21"/>
                <w:highlight w:val="none"/>
              </w:rPr>
            </w:pPr>
            <w:r>
              <w:rPr>
                <w:rFonts w:hint="eastAsia" w:ascii="宋体" w:hAnsi="宋体"/>
                <w:szCs w:val="21"/>
                <w:highlight w:val="none"/>
              </w:rPr>
              <w:t>验证人员：</w:t>
            </w:r>
            <w:r>
              <w:rPr>
                <w:rFonts w:hint="eastAsia" w:ascii="宋体" w:hAnsi="宋体"/>
                <w:szCs w:val="21"/>
                <w:highlight w:val="none"/>
                <w:lang w:val="en-US" w:eastAsia="zh-CN"/>
              </w:rPr>
              <w:t>胡静</w:t>
            </w:r>
            <w:r>
              <w:rPr>
                <w:rFonts w:hint="eastAsia" w:ascii="宋体" w:hAnsi="宋体"/>
                <w:szCs w:val="21"/>
                <w:highlight w:val="none"/>
              </w:rPr>
              <w:t>、蒲滔</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时间：202</w:t>
            </w:r>
            <w:r>
              <w:rPr>
                <w:rFonts w:hint="eastAsia" w:ascii="宋体" w:hAnsi="宋体"/>
                <w:szCs w:val="21"/>
                <w:highlight w:val="none"/>
                <w:lang w:val="en-US" w:eastAsia="zh-CN"/>
              </w:rPr>
              <w:t>3.2.28</w:t>
            </w:r>
          </w:p>
          <w:p>
            <w:pPr>
              <w:pStyle w:val="3"/>
            </w:pPr>
          </w:p>
          <w:p>
            <w:pPr>
              <w:spacing w:line="320" w:lineRule="exact"/>
              <w:rPr>
                <w:rFonts w:ascii="宋体" w:hAnsi="宋体"/>
                <w:szCs w:val="21"/>
              </w:rPr>
            </w:pPr>
            <w:r>
              <w:rPr>
                <w:rFonts w:hint="eastAsia" w:ascii="宋体" w:hAnsi="宋体"/>
                <w:szCs w:val="21"/>
              </w:rPr>
              <w:t xml:space="preserve">查《设计确认报告》 </w:t>
            </w:r>
          </w:p>
          <w:p>
            <w:pPr>
              <w:spacing w:line="320" w:lineRule="exact"/>
              <w:rPr>
                <w:rFonts w:ascii="宋体" w:hAnsi="宋体"/>
                <w:szCs w:val="21"/>
              </w:rPr>
            </w:pPr>
            <w:r>
              <w:rPr>
                <w:rFonts w:hint="eastAsia" w:ascii="宋体" w:hAnsi="宋体"/>
                <w:szCs w:val="21"/>
              </w:rPr>
              <w:t>确认内容：</w:t>
            </w:r>
          </w:p>
          <w:p>
            <w:pPr>
              <w:rPr>
                <w:rFonts w:ascii="宋体" w:hAnsi="宋体"/>
                <w:color w:val="000000"/>
                <w:szCs w:val="21"/>
              </w:rPr>
            </w:pPr>
            <w:r>
              <w:rPr>
                <w:rFonts w:hint="eastAsia" w:ascii="宋体" w:hAnsi="宋体"/>
                <w:color w:val="000000"/>
                <w:szCs w:val="21"/>
              </w:rPr>
              <w:t>检查产品是否在机构、性能、外观等质量上达到设计任务书或合同规定的技术要求，审查产品图样及技术文件是否符合有关标准规定，是否齐全、正确、统一，是否能指导生产；对产品技术质量水平做出评价等.</w:t>
            </w:r>
          </w:p>
          <w:p>
            <w:pPr>
              <w:rPr>
                <w:rFonts w:ascii="宋体" w:hAnsi="宋体"/>
                <w:color w:val="000000"/>
                <w:szCs w:val="21"/>
              </w:rPr>
            </w:pPr>
            <w:r>
              <w:rPr>
                <w:rFonts w:hint="eastAsia" w:ascii="宋体" w:hAnsi="宋体"/>
                <w:color w:val="000000"/>
                <w:szCs w:val="21"/>
              </w:rPr>
              <w:t>鉴定结论及建议：</w:t>
            </w:r>
          </w:p>
          <w:p>
            <w:pPr>
              <w:spacing w:line="320" w:lineRule="exact"/>
              <w:rPr>
                <w:rFonts w:ascii="宋体" w:hAnsi="宋体"/>
                <w:color w:val="000000"/>
                <w:szCs w:val="21"/>
              </w:rPr>
            </w:pPr>
            <w:r>
              <w:rPr>
                <w:rFonts w:hint="eastAsia" w:ascii="宋体" w:hAnsi="宋体"/>
                <w:color w:val="000000"/>
                <w:szCs w:val="21"/>
              </w:rPr>
              <w:t>1产品达到设计任务书及客户技术要求。2、产品图样、设计文件、工艺文件齐全、统一、正确，能正确指导生产3、用户使用的可靠性、稳定性达到国内的技术标准。</w:t>
            </w:r>
          </w:p>
          <w:p>
            <w:pPr>
              <w:spacing w:line="320" w:lineRule="exact"/>
              <w:rPr>
                <w:rFonts w:ascii="宋体" w:hAnsi="宋体"/>
                <w:color w:val="000000"/>
                <w:szCs w:val="21"/>
              </w:rPr>
            </w:pPr>
            <w:r>
              <w:rPr>
                <w:rFonts w:hint="eastAsia" w:ascii="宋体" w:hAnsi="宋体"/>
                <w:color w:val="000000"/>
                <w:szCs w:val="21"/>
              </w:rPr>
              <w:t>确认结果：满足，无意见</w:t>
            </w:r>
          </w:p>
          <w:p>
            <w:pPr>
              <w:spacing w:line="320" w:lineRule="exact"/>
              <w:rPr>
                <w:rFonts w:ascii="宋体" w:hAnsi="宋体"/>
                <w:color w:val="000000"/>
                <w:szCs w:val="21"/>
              </w:rPr>
            </w:pPr>
            <w:r>
              <w:rPr>
                <w:rFonts w:hint="eastAsia" w:ascii="宋体" w:hAnsi="宋体"/>
                <w:color w:val="000000"/>
                <w:szCs w:val="21"/>
              </w:rPr>
              <w:t>确认人：</w:t>
            </w:r>
            <w:r>
              <w:rPr>
                <w:rFonts w:hint="eastAsia" w:ascii="宋体" w:hAnsi="宋体"/>
                <w:szCs w:val="21"/>
                <w:lang w:val="en-US" w:eastAsia="zh-CN"/>
              </w:rPr>
              <w:t>胡静</w:t>
            </w:r>
            <w:r>
              <w:rPr>
                <w:rFonts w:hint="eastAsia" w:ascii="宋体" w:hAnsi="宋体"/>
                <w:szCs w:val="21"/>
              </w:rPr>
              <w:t>、蒲滔</w:t>
            </w:r>
          </w:p>
          <w:p>
            <w:pPr>
              <w:spacing w:line="320" w:lineRule="exact"/>
              <w:rPr>
                <w:rFonts w:ascii="宋体" w:hAnsi="宋体"/>
                <w:color w:val="000000"/>
                <w:szCs w:val="21"/>
              </w:rPr>
            </w:pPr>
            <w:r>
              <w:rPr>
                <w:rFonts w:hint="eastAsia" w:ascii="宋体" w:hAnsi="宋体"/>
                <w:color w:val="000000"/>
                <w:szCs w:val="21"/>
              </w:rPr>
              <w:t>批准</w:t>
            </w:r>
            <w:r>
              <w:rPr>
                <w:rFonts w:hint="eastAsia" w:ascii="宋体" w:hAnsi="宋体"/>
                <w:color w:val="000000"/>
                <w:szCs w:val="21"/>
                <w:lang w:val="en-US" w:eastAsia="zh-CN"/>
              </w:rPr>
              <w:t>人</w:t>
            </w:r>
            <w:r>
              <w:rPr>
                <w:rFonts w:hint="eastAsia" w:ascii="宋体" w:hAnsi="宋体"/>
                <w:color w:val="000000"/>
                <w:szCs w:val="21"/>
              </w:rPr>
              <w:t>：聂国操</w:t>
            </w:r>
          </w:p>
          <w:p>
            <w:pPr>
              <w:spacing w:line="320" w:lineRule="exact"/>
              <w:rPr>
                <w:rFonts w:hint="default" w:ascii="宋体" w:hAnsi="宋体" w:eastAsia="宋体"/>
                <w:szCs w:val="21"/>
                <w:lang w:val="en-US" w:eastAsia="zh-CN"/>
              </w:rPr>
            </w:pPr>
            <w:r>
              <w:rPr>
                <w:rFonts w:hint="eastAsia" w:ascii="宋体" w:hAnsi="宋体"/>
                <w:szCs w:val="21"/>
              </w:rPr>
              <w:t>客户确认：</w:t>
            </w:r>
            <w:r>
              <w:rPr>
                <w:rFonts w:hint="eastAsia" w:ascii="宋体" w:hAnsi="宋体"/>
                <w:szCs w:val="21"/>
                <w:lang w:val="en-US" w:eastAsia="zh-CN"/>
              </w:rPr>
              <w:t>叶蓉</w:t>
            </w:r>
          </w:p>
          <w:p>
            <w:pPr>
              <w:spacing w:line="320" w:lineRule="exact"/>
              <w:rPr>
                <w:rFonts w:hint="eastAsia" w:ascii="宋体" w:hAnsi="宋体"/>
                <w:szCs w:val="21"/>
              </w:rPr>
            </w:pPr>
            <w:r>
              <w:rPr>
                <w:rFonts w:hint="eastAsia" w:ascii="宋体" w:hAnsi="宋体"/>
                <w:szCs w:val="21"/>
              </w:rPr>
              <w:t>时间:202</w:t>
            </w:r>
            <w:r>
              <w:rPr>
                <w:rFonts w:hint="eastAsia" w:ascii="宋体" w:hAnsi="宋体"/>
                <w:szCs w:val="21"/>
                <w:lang w:val="en-US" w:eastAsia="zh-CN"/>
              </w:rPr>
              <w:t>3.2.28</w:t>
            </w:r>
            <w:r>
              <w:rPr>
                <w:rFonts w:hint="eastAsia" w:ascii="宋体" w:hAnsi="宋体"/>
                <w:szCs w:val="21"/>
              </w:rPr>
              <w:t xml:space="preserve"> </w:t>
            </w:r>
          </w:p>
          <w:p>
            <w:pPr>
              <w:adjustRightInd w:val="0"/>
              <w:snapToGrid w:val="0"/>
              <w:spacing w:line="400" w:lineRule="exact"/>
              <w:rPr>
                <w:rFonts w:ascii="宋体" w:hAnsi="宋体"/>
                <w:szCs w:val="21"/>
              </w:rPr>
            </w:pPr>
            <w:r>
              <w:rPr>
                <w:rFonts w:hint="eastAsia" w:ascii="宋体" w:hAnsi="宋体"/>
                <w:szCs w:val="21"/>
              </w:rPr>
              <w:t>产品设计的过程控制策划符合管理要求。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r>
              <w:rPr>
                <w:rFonts w:hint="eastAsia" w:ascii="宋体" w:hAnsi="宋体"/>
                <w:szCs w:val="21"/>
              </w:rPr>
              <w:t>设计和开发输出</w:t>
            </w:r>
          </w:p>
        </w:tc>
        <w:tc>
          <w:tcPr>
            <w:tcW w:w="960"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r>
              <w:rPr>
                <w:rFonts w:hint="eastAsia" w:ascii="宋体" w:hAnsi="宋体"/>
                <w:szCs w:val="21"/>
              </w:rPr>
              <w:t>Q8.3.5</w:t>
            </w: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szCs w:val="21"/>
              </w:rPr>
            </w:pPr>
            <w:r>
              <w:rPr>
                <w:rFonts w:hint="eastAsia" w:ascii="宋体" w:hAnsi="宋体"/>
                <w:szCs w:val="21"/>
              </w:rPr>
              <w:t>抽查，</w:t>
            </w:r>
            <w:r>
              <w:rPr>
                <w:rFonts w:hint="eastAsia" w:ascii="新宋体" w:hAnsi="新宋体" w:eastAsia="新宋体"/>
                <w:szCs w:val="21"/>
              </w:rPr>
              <w:t>自动分拣</w:t>
            </w:r>
            <w:r>
              <w:rPr>
                <w:rFonts w:hint="eastAsia" w:ascii="新宋体" w:hAnsi="新宋体" w:eastAsia="新宋体"/>
                <w:szCs w:val="21"/>
                <w:lang w:val="en-US" w:eastAsia="zh-CN"/>
              </w:rPr>
              <w:t>线</w:t>
            </w:r>
            <w:r>
              <w:rPr>
                <w:rFonts w:hint="eastAsia" w:ascii="宋体" w:hAnsi="宋体"/>
                <w:szCs w:val="21"/>
              </w:rPr>
              <w:t xml:space="preserve">输出清单： </w:t>
            </w:r>
          </w:p>
          <w:p>
            <w:pPr>
              <w:adjustRightInd w:val="0"/>
              <w:snapToGrid w:val="0"/>
              <w:spacing w:line="400" w:lineRule="exact"/>
              <w:rPr>
                <w:rFonts w:ascii="宋体" w:hAnsi="宋体"/>
                <w:szCs w:val="21"/>
              </w:rPr>
            </w:pPr>
            <w:r>
              <w:rPr>
                <w:rFonts w:hint="eastAsia" w:ascii="宋体" w:hAnsi="宋体"/>
                <w:szCs w:val="21"/>
              </w:rPr>
              <w:t>1、使用说明书</w:t>
            </w:r>
          </w:p>
          <w:p>
            <w:pPr>
              <w:adjustRightInd w:val="0"/>
              <w:snapToGrid w:val="0"/>
              <w:spacing w:line="400" w:lineRule="exact"/>
              <w:rPr>
                <w:rFonts w:ascii="宋体" w:hAnsi="宋体"/>
                <w:szCs w:val="21"/>
              </w:rPr>
            </w:pPr>
            <w:r>
              <w:rPr>
                <w:rFonts w:hint="eastAsia" w:ascii="宋体" w:hAnsi="宋体"/>
                <w:szCs w:val="21"/>
              </w:rPr>
              <w:t>2、</w:t>
            </w:r>
            <w:r>
              <w:rPr>
                <w:rFonts w:ascii="新宋体" w:hAnsi="新宋体" w:eastAsia="新宋体"/>
                <w:szCs w:val="21"/>
              </w:rPr>
              <w:t>生产图纸</w:t>
            </w:r>
          </w:p>
          <w:p>
            <w:pPr>
              <w:adjustRightInd w:val="0"/>
              <w:snapToGrid w:val="0"/>
              <w:spacing w:line="400" w:lineRule="exact"/>
              <w:rPr>
                <w:rFonts w:ascii="宋体" w:hAnsi="宋体"/>
                <w:szCs w:val="21"/>
              </w:rPr>
            </w:pPr>
            <w:r>
              <w:rPr>
                <w:rFonts w:hint="eastAsia" w:ascii="宋体" w:hAnsi="宋体"/>
                <w:szCs w:val="21"/>
              </w:rPr>
              <w:t>3、</w:t>
            </w:r>
            <w:r>
              <w:rPr>
                <w:rFonts w:ascii="新宋体" w:hAnsi="新宋体" w:eastAsia="新宋体"/>
                <w:szCs w:val="21"/>
              </w:rPr>
              <w:t>电路图</w:t>
            </w:r>
          </w:p>
          <w:p>
            <w:pPr>
              <w:adjustRightInd w:val="0"/>
              <w:snapToGrid w:val="0"/>
              <w:spacing w:line="400" w:lineRule="exact"/>
              <w:rPr>
                <w:rFonts w:ascii="新宋体" w:hAnsi="新宋体" w:eastAsia="新宋体"/>
                <w:szCs w:val="21"/>
              </w:rPr>
            </w:pPr>
            <w:r>
              <w:rPr>
                <w:rFonts w:hint="eastAsia" w:ascii="宋体" w:hAnsi="宋体"/>
                <w:szCs w:val="21"/>
              </w:rPr>
              <w:t>4、</w:t>
            </w:r>
            <w:r>
              <w:rPr>
                <w:rFonts w:ascii="新宋体" w:hAnsi="新宋体" w:eastAsia="新宋体"/>
                <w:szCs w:val="21"/>
              </w:rPr>
              <w:t>采购物料清单</w:t>
            </w:r>
          </w:p>
          <w:p>
            <w:pPr>
              <w:pStyle w:val="3"/>
              <w:rPr>
                <w:rFonts w:hint="eastAsia" w:eastAsia="新宋体"/>
                <w:lang w:val="en-US" w:eastAsia="zh-CN"/>
              </w:rPr>
            </w:pPr>
            <w:r>
              <w:rPr>
                <w:rFonts w:hint="eastAsia" w:ascii="新宋体" w:hAnsi="新宋体" w:eastAsia="新宋体"/>
                <w:szCs w:val="21"/>
                <w:lang w:val="en-US" w:eastAsia="zh-CN"/>
              </w:rPr>
              <w:t>5、</w:t>
            </w:r>
            <w:r>
              <w:rPr>
                <w:rFonts w:hint="eastAsia" w:ascii="新宋体" w:hAnsi="新宋体" w:eastAsia="新宋体"/>
                <w:szCs w:val="21"/>
              </w:rPr>
              <w:t>采购产品检验规范</w:t>
            </w:r>
          </w:p>
          <w:p>
            <w:pPr>
              <w:adjustRightInd w:val="0"/>
              <w:snapToGrid w:val="0"/>
              <w:spacing w:line="400" w:lineRule="exact"/>
              <w:rPr>
                <w:rFonts w:ascii="宋体" w:hAnsi="宋体"/>
                <w:szCs w:val="21"/>
              </w:rPr>
            </w:pPr>
            <w:r>
              <w:rPr>
                <w:rFonts w:hint="eastAsia" w:ascii="宋体" w:hAnsi="宋体"/>
                <w:szCs w:val="21"/>
              </w:rPr>
              <w:t>评审意见：</w:t>
            </w:r>
          </w:p>
          <w:p>
            <w:pPr>
              <w:adjustRightInd w:val="0"/>
              <w:snapToGrid w:val="0"/>
              <w:spacing w:line="400" w:lineRule="exact"/>
              <w:rPr>
                <w:rFonts w:ascii="宋体" w:hAnsi="宋体"/>
                <w:szCs w:val="21"/>
              </w:rPr>
            </w:pPr>
            <w:r>
              <w:rPr>
                <w:rFonts w:hint="eastAsia" w:ascii="宋体" w:hAnsi="宋体"/>
                <w:szCs w:val="21"/>
              </w:rPr>
              <w:t>能够满足设计开发输处的要求。</w:t>
            </w:r>
          </w:p>
          <w:p>
            <w:pPr>
              <w:adjustRightInd w:val="0"/>
              <w:snapToGrid w:val="0"/>
              <w:spacing w:line="400" w:lineRule="exact"/>
              <w:rPr>
                <w:rFonts w:ascii="宋体" w:hAnsi="宋体"/>
                <w:szCs w:val="21"/>
              </w:rPr>
            </w:pPr>
            <w:r>
              <w:rPr>
                <w:rFonts w:hint="eastAsia" w:ascii="宋体" w:hAnsi="宋体"/>
                <w:szCs w:val="21"/>
              </w:rPr>
              <w:t>负责人：</w:t>
            </w:r>
            <w:r>
              <w:rPr>
                <w:rFonts w:hint="eastAsia" w:ascii="宋体" w:hAnsi="宋体"/>
                <w:szCs w:val="21"/>
                <w:lang w:val="en-US" w:eastAsia="zh-CN"/>
              </w:rPr>
              <w:t xml:space="preserve">胡静 </w:t>
            </w:r>
            <w:r>
              <w:rPr>
                <w:rFonts w:hint="eastAsia" w:ascii="宋体" w:hAnsi="宋体"/>
                <w:szCs w:val="21"/>
              </w:rPr>
              <w:t xml:space="preserve"> 时间：2022.12.26</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Cs w:val="21"/>
              </w:rPr>
            </w:pPr>
            <w:r>
              <w:rPr>
                <w:rFonts w:hint="eastAsia" w:ascii="宋体" w:hAnsi="宋体"/>
                <w:szCs w:val="21"/>
              </w:rPr>
              <w:t>设计和开发变更</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Cs w:val="21"/>
              </w:rPr>
            </w:pPr>
            <w:r>
              <w:rPr>
                <w:rFonts w:hint="eastAsia" w:ascii="宋体" w:hAnsi="宋体"/>
                <w:szCs w:val="21"/>
              </w:rPr>
              <w:t>Q8.3.6</w:t>
            </w: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olor w:val="000000"/>
                <w:szCs w:val="21"/>
              </w:rPr>
            </w:pPr>
            <w:r>
              <w:rPr>
                <w:rFonts w:hint="eastAsia" w:ascii="宋体" w:hAnsi="宋体"/>
                <w:color w:val="000000"/>
                <w:szCs w:val="21"/>
              </w:rPr>
              <w:t>查，公司策划了设计变更的管理要求，按策划要求，在作出设计变更后需再次进行验证，验证符合相关设计要求方可通过，需要相关负责人签字确认放行。</w:t>
            </w:r>
          </w:p>
          <w:p>
            <w:pPr>
              <w:adjustRightInd w:val="0"/>
              <w:snapToGrid w:val="0"/>
              <w:spacing w:line="400" w:lineRule="exact"/>
              <w:rPr>
                <w:rFonts w:ascii="宋体" w:hAnsi="宋体"/>
                <w:color w:val="000000"/>
                <w:szCs w:val="21"/>
              </w:rPr>
            </w:pPr>
            <w:r>
              <w:rPr>
                <w:rFonts w:hint="eastAsia" w:ascii="宋体" w:hAnsi="宋体"/>
                <w:color w:val="000000"/>
                <w:szCs w:val="21"/>
              </w:rPr>
              <w:t>抽</w:t>
            </w:r>
            <w:r>
              <w:rPr>
                <w:rFonts w:hint="eastAsia" w:ascii="新宋体" w:hAnsi="新宋体" w:eastAsia="新宋体"/>
                <w:szCs w:val="21"/>
              </w:rPr>
              <w:t>自动分拣</w:t>
            </w:r>
            <w:r>
              <w:rPr>
                <w:rFonts w:hint="eastAsia" w:ascii="新宋体" w:hAnsi="新宋体" w:eastAsia="新宋体"/>
                <w:szCs w:val="21"/>
                <w:lang w:val="en-US" w:eastAsia="zh-CN"/>
              </w:rPr>
              <w:t>线</w:t>
            </w:r>
            <w:r>
              <w:rPr>
                <w:rFonts w:hint="eastAsia" w:ascii="宋体" w:hAnsi="宋体"/>
                <w:color w:val="000000"/>
                <w:szCs w:val="21"/>
              </w:rPr>
              <w:t>产品设计更改情况</w:t>
            </w:r>
          </w:p>
          <w:p>
            <w:pPr>
              <w:adjustRightInd w:val="0"/>
              <w:snapToGrid w:val="0"/>
              <w:spacing w:line="400" w:lineRule="exact"/>
              <w:rPr>
                <w:rFonts w:ascii="宋体" w:hAnsi="宋体"/>
                <w:color w:val="000000"/>
                <w:szCs w:val="21"/>
              </w:rPr>
            </w:pPr>
            <w:r>
              <w:rPr>
                <w:rFonts w:hint="eastAsia" w:ascii="宋体" w:hAnsi="宋体"/>
                <w:color w:val="000000"/>
                <w:szCs w:val="21"/>
              </w:rPr>
              <w:t>查见《设计变更记录》</w:t>
            </w:r>
          </w:p>
          <w:p>
            <w:pPr>
              <w:adjustRightInd w:val="0"/>
              <w:snapToGrid w:val="0"/>
              <w:spacing w:line="400" w:lineRule="exact"/>
              <w:rPr>
                <w:rFonts w:ascii="宋体" w:hAnsi="宋体"/>
                <w:color w:val="000000"/>
                <w:szCs w:val="21"/>
              </w:rPr>
            </w:pPr>
            <w:r>
              <w:rPr>
                <w:rFonts w:hint="eastAsia" w:ascii="宋体" w:hAnsi="宋体"/>
                <w:color w:val="000000"/>
                <w:szCs w:val="21"/>
              </w:rPr>
              <w:t>产品：</w:t>
            </w:r>
            <w:r>
              <w:rPr>
                <w:rFonts w:hint="eastAsia" w:ascii="新宋体" w:hAnsi="新宋体" w:eastAsia="新宋体"/>
                <w:szCs w:val="21"/>
              </w:rPr>
              <w:t>自动分拣</w:t>
            </w:r>
            <w:r>
              <w:rPr>
                <w:rFonts w:hint="eastAsia" w:ascii="新宋体" w:hAnsi="新宋体" w:eastAsia="新宋体"/>
                <w:szCs w:val="21"/>
                <w:lang w:val="en-US" w:eastAsia="zh-CN"/>
              </w:rPr>
              <w:t>线</w:t>
            </w:r>
          </w:p>
          <w:p>
            <w:pPr>
              <w:adjustRightInd w:val="0"/>
              <w:snapToGrid w:val="0"/>
              <w:spacing w:line="400" w:lineRule="exact"/>
              <w:rPr>
                <w:rFonts w:hint="default" w:ascii="宋体" w:hAnsi="宋体" w:eastAsia="宋体"/>
                <w:color w:val="000000"/>
                <w:szCs w:val="21"/>
                <w:lang w:val="en-US" w:eastAsia="zh-CN"/>
              </w:rPr>
            </w:pPr>
            <w:r>
              <w:rPr>
                <w:rFonts w:hint="eastAsia" w:ascii="宋体" w:hAnsi="宋体"/>
                <w:color w:val="000000"/>
                <w:szCs w:val="21"/>
              </w:rPr>
              <w:t>变更情况：</w:t>
            </w:r>
            <w:r>
              <w:rPr>
                <w:rFonts w:hint="eastAsia" w:ascii="宋体" w:hAnsi="宋体"/>
                <w:color w:val="000000"/>
                <w:szCs w:val="21"/>
                <w:lang w:val="en-US" w:eastAsia="zh-CN"/>
              </w:rPr>
              <w:t>顾客希望增加</w:t>
            </w:r>
            <w:r>
              <w:rPr>
                <w:rFonts w:hint="eastAsia" w:ascii="新宋体" w:hAnsi="新宋体" w:eastAsia="新宋体"/>
                <w:szCs w:val="21"/>
              </w:rPr>
              <w:t>自动分拣</w:t>
            </w:r>
            <w:r>
              <w:rPr>
                <w:rFonts w:hint="eastAsia" w:ascii="新宋体" w:hAnsi="新宋体" w:eastAsia="新宋体"/>
                <w:szCs w:val="21"/>
                <w:lang w:val="en-US" w:eastAsia="zh-CN"/>
              </w:rPr>
              <w:t>线的通用性，实现自动</w:t>
            </w:r>
            <w:r>
              <w:rPr>
                <w:rFonts w:hint="eastAsia" w:ascii="宋体" w:hAnsi="宋体"/>
                <w:color w:val="000000"/>
                <w:szCs w:val="21"/>
                <w:lang w:val="en-US" w:eastAsia="zh-CN"/>
              </w:rPr>
              <w:t>分选不同直径（φ177-φ381）的料盘均可使用。</w:t>
            </w:r>
          </w:p>
          <w:p>
            <w:pPr>
              <w:adjustRightInd w:val="0"/>
              <w:snapToGrid w:val="0"/>
              <w:spacing w:line="400" w:lineRule="exact"/>
              <w:rPr>
                <w:rFonts w:hint="default" w:ascii="宋体" w:hAnsi="宋体" w:eastAsia="宋体"/>
                <w:color w:val="000000"/>
                <w:szCs w:val="21"/>
                <w:lang w:val="en-US" w:eastAsia="zh-CN"/>
              </w:rPr>
            </w:pPr>
            <w:r>
              <w:rPr>
                <w:rFonts w:hint="eastAsia" w:ascii="宋体" w:hAnsi="宋体"/>
                <w:color w:val="000000"/>
                <w:szCs w:val="21"/>
              </w:rPr>
              <w:t>变更内容：</w:t>
            </w:r>
            <w:r>
              <w:rPr>
                <w:rFonts w:hint="eastAsia" w:ascii="宋体" w:hAnsi="宋体"/>
                <w:color w:val="000000"/>
                <w:szCs w:val="21"/>
                <w:lang w:val="en-US" w:eastAsia="zh-CN"/>
              </w:rPr>
              <w:t>联机调整各项参数。</w:t>
            </w:r>
          </w:p>
          <w:p>
            <w:pPr>
              <w:adjustRightInd w:val="0"/>
              <w:snapToGrid w:val="0"/>
              <w:spacing w:line="400" w:lineRule="exact"/>
              <w:rPr>
                <w:rFonts w:ascii="宋体" w:hAnsi="宋体"/>
                <w:color w:val="000000"/>
                <w:szCs w:val="21"/>
              </w:rPr>
            </w:pPr>
            <w:r>
              <w:rPr>
                <w:rFonts w:hint="eastAsia" w:ascii="宋体" w:hAnsi="宋体"/>
                <w:color w:val="000000"/>
                <w:szCs w:val="21"/>
                <w:lang w:val="en-US" w:eastAsia="zh-CN"/>
              </w:rPr>
              <w:t>变更后验证、确认</w:t>
            </w:r>
            <w:r>
              <w:rPr>
                <w:rFonts w:hint="eastAsia" w:ascii="宋体" w:hAnsi="宋体"/>
                <w:color w:val="000000"/>
                <w:szCs w:val="21"/>
              </w:rPr>
              <w:t>：</w:t>
            </w:r>
            <w:r>
              <w:rPr>
                <w:rFonts w:hint="eastAsia" w:ascii="宋体" w:hAnsi="宋体"/>
                <w:color w:val="000000"/>
                <w:szCs w:val="21"/>
                <w:lang w:val="en-US" w:eastAsia="zh-CN"/>
              </w:rPr>
              <w:t>经联机调整</w:t>
            </w:r>
            <w:r>
              <w:rPr>
                <w:rFonts w:hint="eastAsia" w:ascii="新宋体" w:hAnsi="新宋体" w:eastAsia="新宋体"/>
                <w:szCs w:val="21"/>
              </w:rPr>
              <w:t>自动分拣</w:t>
            </w:r>
            <w:r>
              <w:rPr>
                <w:rFonts w:hint="eastAsia" w:ascii="新宋体" w:hAnsi="新宋体" w:eastAsia="新宋体"/>
                <w:szCs w:val="21"/>
                <w:lang w:val="en-US" w:eastAsia="zh-CN"/>
              </w:rPr>
              <w:t>线</w:t>
            </w:r>
            <w:r>
              <w:rPr>
                <w:rFonts w:hint="eastAsia" w:ascii="宋体" w:hAnsi="宋体"/>
                <w:color w:val="000000"/>
                <w:szCs w:val="21"/>
                <w:lang w:val="en-US" w:eastAsia="zh-CN"/>
              </w:rPr>
              <w:t>相关参数后，能达到顾客要求</w:t>
            </w:r>
            <w:r>
              <w:rPr>
                <w:rFonts w:hint="eastAsia" w:ascii="宋体" w:hAnsi="宋体"/>
                <w:color w:val="000000"/>
                <w:szCs w:val="21"/>
              </w:rPr>
              <w:t>。</w:t>
            </w:r>
          </w:p>
          <w:p>
            <w:pPr>
              <w:adjustRightInd w:val="0"/>
              <w:snapToGrid w:val="0"/>
              <w:spacing w:line="400" w:lineRule="exact"/>
              <w:rPr>
                <w:rFonts w:ascii="宋体" w:hAnsi="宋体"/>
                <w:color w:val="000000"/>
                <w:szCs w:val="21"/>
              </w:rPr>
            </w:pPr>
            <w:r>
              <w:rPr>
                <w:rFonts w:hint="eastAsia" w:ascii="宋体" w:hAnsi="宋体"/>
                <w:color w:val="000000"/>
                <w:szCs w:val="21"/>
              </w:rPr>
              <w:t>评审人：</w:t>
            </w:r>
            <w:r>
              <w:rPr>
                <w:rFonts w:hint="eastAsia" w:ascii="宋体" w:hAnsi="宋体"/>
                <w:szCs w:val="21"/>
                <w:lang w:val="en-US" w:eastAsia="zh-CN"/>
              </w:rPr>
              <w:t>胡静</w:t>
            </w:r>
            <w:r>
              <w:rPr>
                <w:rFonts w:hint="eastAsia" w:ascii="宋体" w:hAnsi="宋体"/>
                <w:szCs w:val="21"/>
              </w:rPr>
              <w:t>、蒲滔</w:t>
            </w:r>
          </w:p>
          <w:p>
            <w:pPr>
              <w:adjustRightInd w:val="0"/>
              <w:snapToGrid w:val="0"/>
              <w:spacing w:line="400" w:lineRule="exact"/>
              <w:rPr>
                <w:rFonts w:ascii="宋体" w:hAnsi="宋体"/>
                <w:color w:val="000000"/>
                <w:szCs w:val="21"/>
              </w:rPr>
            </w:pPr>
            <w:r>
              <w:rPr>
                <w:rFonts w:hint="eastAsia" w:ascii="宋体" w:hAnsi="宋体"/>
                <w:color w:val="000000"/>
                <w:szCs w:val="21"/>
              </w:rPr>
              <w:t>验证人员：</w:t>
            </w:r>
            <w:r>
              <w:rPr>
                <w:rFonts w:hint="eastAsia" w:ascii="宋体" w:hAnsi="宋体"/>
                <w:color w:val="000000"/>
                <w:szCs w:val="21"/>
                <w:lang w:val="en-US" w:eastAsia="zh-CN"/>
              </w:rPr>
              <w:t>叶蓉</w:t>
            </w:r>
            <w:r>
              <w:rPr>
                <w:rFonts w:hint="eastAsia" w:ascii="宋体" w:hAnsi="宋体"/>
                <w:color w:val="000000"/>
                <w:szCs w:val="21"/>
              </w:rPr>
              <w:t>（顾客）</w:t>
            </w:r>
          </w:p>
          <w:p>
            <w:pPr>
              <w:pStyle w:val="10"/>
              <w:rPr>
                <w:rFonts w:hint="default" w:eastAsia="宋体"/>
                <w:lang w:val="en-US" w:eastAsia="zh-CN"/>
              </w:rPr>
            </w:pPr>
            <w:r>
              <w:rPr>
                <w:rFonts w:hint="eastAsia" w:ascii="宋体" w:hAnsi="宋体"/>
                <w:sz w:val="21"/>
                <w:szCs w:val="21"/>
                <w:lang w:val="en-US" w:eastAsia="zh-CN"/>
              </w:rPr>
              <w:t>批准</w:t>
            </w:r>
            <w:r>
              <w:rPr>
                <w:rFonts w:hint="eastAsia" w:ascii="宋体" w:hAnsi="宋体"/>
                <w:sz w:val="21"/>
                <w:szCs w:val="21"/>
              </w:rPr>
              <w:t>人：</w:t>
            </w:r>
            <w:r>
              <w:rPr>
                <w:rFonts w:hint="eastAsia" w:ascii="宋体" w:hAnsi="宋体"/>
                <w:sz w:val="21"/>
                <w:szCs w:val="21"/>
                <w:lang w:val="en-US" w:eastAsia="zh-CN"/>
              </w:rPr>
              <w:t>聂国操</w:t>
            </w:r>
          </w:p>
          <w:p>
            <w:pPr>
              <w:rPr>
                <w:rFonts w:hint="default" w:ascii="宋体" w:hAnsi="宋体" w:eastAsia="宋体"/>
                <w:color w:val="000000"/>
                <w:szCs w:val="21"/>
                <w:lang w:val="en-US" w:eastAsia="zh-CN"/>
              </w:rPr>
            </w:pPr>
            <w:r>
              <w:rPr>
                <w:rFonts w:hint="eastAsia" w:ascii="宋体" w:hAnsi="宋体"/>
                <w:color w:val="000000"/>
                <w:szCs w:val="21"/>
              </w:rPr>
              <w:t>时间：202</w:t>
            </w:r>
            <w:r>
              <w:rPr>
                <w:rFonts w:hint="eastAsia" w:ascii="宋体" w:hAnsi="宋体"/>
                <w:color w:val="000000"/>
                <w:szCs w:val="21"/>
                <w:lang w:val="en-US" w:eastAsia="zh-CN"/>
              </w:rPr>
              <w:t>3.2.21</w:t>
            </w:r>
          </w:p>
          <w:p>
            <w:pPr>
              <w:rPr>
                <w:rFonts w:ascii="宋体" w:hAnsi="宋体"/>
                <w:szCs w:val="21"/>
              </w:rPr>
            </w:pPr>
            <w:r>
              <w:rPr>
                <w:rFonts w:hint="eastAsia" w:ascii="宋体" w:hAnsi="宋体"/>
                <w:color w:val="000000"/>
                <w:szCs w:val="21"/>
              </w:rPr>
              <w:t>公司的设计过程基本受控。</w:t>
            </w:r>
            <w:r>
              <w:rPr>
                <w:rFonts w:hint="eastAsia" w:ascii="宋体" w:hAnsi="宋体"/>
                <w:szCs w:val="21"/>
              </w:rPr>
              <w:t>公司的设计过程基本受控。</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新宋体"/>
                <w:szCs w:val="21"/>
              </w:rPr>
              <w:t>产品和服务放行</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Q8.6</w:t>
            </w: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w:t>
            </w:r>
          </w:p>
          <w:p>
            <w:pPr>
              <w:rPr>
                <w:rFonts w:ascii="宋体" w:hAnsi="宋体"/>
                <w:szCs w:val="21"/>
              </w:rPr>
            </w:pPr>
            <w:r>
              <w:rPr>
                <w:rFonts w:hint="eastAsia" w:ascii="宋体" w:hAnsi="宋体"/>
                <w:szCs w:val="21"/>
              </w:rPr>
              <w:t>查见：生产及检验执行标准：《产品图》、《技术协议》等标准要求。对各阶段检验标准及检验方法等做了规定。</w:t>
            </w:r>
          </w:p>
          <w:p>
            <w:pPr>
              <w:rPr>
                <w:rFonts w:ascii="宋体" w:hAnsi="宋体"/>
                <w:szCs w:val="21"/>
              </w:rPr>
            </w:pPr>
          </w:p>
          <w:p>
            <w:pPr>
              <w:rPr>
                <w:rFonts w:ascii="宋体" w:hAnsi="宋体"/>
                <w:szCs w:val="21"/>
              </w:rPr>
            </w:pPr>
            <w:r>
              <w:rPr>
                <w:rFonts w:hint="eastAsia" w:ascii="宋体" w:hAnsi="宋体"/>
                <w:szCs w:val="21"/>
              </w:rPr>
              <w:t>一、抽查原材料检验，主要对规格型号、外观和合格证明进行验证。</w:t>
            </w:r>
          </w:p>
          <w:p>
            <w:pPr>
              <w:rPr>
                <w:rFonts w:ascii="宋体" w:hAnsi="宋体"/>
                <w:szCs w:val="21"/>
              </w:rPr>
            </w:pPr>
            <w:r>
              <w:rPr>
                <w:rFonts w:hint="eastAsia" w:ascii="宋体" w:hAnsi="宋体"/>
                <w:szCs w:val="21"/>
              </w:rPr>
              <w:t>抽查202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2023年2</w:t>
            </w:r>
            <w:r>
              <w:rPr>
                <w:rFonts w:hint="eastAsia" w:ascii="宋体" w:hAnsi="宋体"/>
                <w:szCs w:val="21"/>
              </w:rPr>
              <w:t>月份</w:t>
            </w:r>
            <w:r>
              <w:rPr>
                <w:rFonts w:hint="eastAsia" w:ascii="宋体" w:hAnsi="宋体" w:cs="宋体"/>
                <w:szCs w:val="21"/>
              </w:rPr>
              <w:t>《进货检验记录》</w:t>
            </w:r>
          </w:p>
          <w:p>
            <w:pPr>
              <w:spacing w:line="360" w:lineRule="auto"/>
              <w:rPr>
                <w:rFonts w:ascii="宋体" w:hAnsi="宋体" w:cs="宋体"/>
                <w:szCs w:val="21"/>
              </w:rPr>
            </w:pPr>
            <w:r>
              <w:rPr>
                <w:rFonts w:hint="eastAsia" w:ascii="宋体" w:hAnsi="宋体" w:cs="宋体"/>
                <w:szCs w:val="21"/>
              </w:rPr>
              <w:t xml:space="preserve">1、产品名称   </w:t>
            </w:r>
            <w:r>
              <w:rPr>
                <w:rFonts w:hint="eastAsia" w:ascii="宋体" w:hAnsi="宋体" w:cs="宋体"/>
                <w:szCs w:val="21"/>
                <w:lang w:val="en-US" w:eastAsia="zh-CN"/>
              </w:rPr>
              <w:t xml:space="preserve"> </w:t>
            </w:r>
            <w:r>
              <w:rPr>
                <w:rFonts w:hint="eastAsia" w:ascii="宋体" w:hAnsi="宋体" w:cs="宋体"/>
                <w:szCs w:val="21"/>
              </w:rPr>
              <w:t xml:space="preserve"> 型号规格         </w:t>
            </w:r>
            <w:r>
              <w:rPr>
                <w:rFonts w:hint="eastAsia" w:ascii="宋体" w:hAnsi="宋体" w:cs="宋体"/>
                <w:szCs w:val="21"/>
                <w:lang w:val="en-US" w:eastAsia="zh-CN"/>
              </w:rPr>
              <w:t xml:space="preserve">  </w:t>
            </w:r>
            <w:r>
              <w:rPr>
                <w:rFonts w:hint="eastAsia" w:ascii="宋体" w:hAnsi="宋体" w:cs="宋体"/>
                <w:szCs w:val="21"/>
              </w:rPr>
              <w:t xml:space="preserve">要求         </w:t>
            </w:r>
            <w:r>
              <w:rPr>
                <w:rFonts w:hint="eastAsia" w:ascii="宋体" w:hAnsi="宋体" w:cs="宋体"/>
                <w:szCs w:val="21"/>
                <w:lang w:val="en-US" w:eastAsia="zh-CN"/>
              </w:rPr>
              <w:t xml:space="preserve">            </w:t>
            </w:r>
            <w:r>
              <w:rPr>
                <w:rFonts w:hint="eastAsia" w:ascii="宋体" w:hAnsi="宋体" w:cs="宋体"/>
                <w:szCs w:val="21"/>
              </w:rPr>
              <w:t xml:space="preserve">数量  </w:t>
            </w:r>
          </w:p>
          <w:p>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镀锌滚筒</w:t>
            </w:r>
            <w:r>
              <w:rPr>
                <w:rFonts w:hint="eastAsia" w:ascii="宋体" w:hAnsi="宋体" w:cs="宋体"/>
                <w:szCs w:val="21"/>
              </w:rPr>
              <w:t xml:space="preserve"> </w:t>
            </w:r>
            <w:r>
              <w:rPr>
                <w:rFonts w:hint="eastAsia" w:ascii="宋体" w:hAnsi="宋体" w:cs="宋体"/>
                <w:szCs w:val="21"/>
                <w:lang w:val="en-US" w:eastAsia="zh-CN"/>
              </w:rPr>
              <w:t xml:space="preserve">      φ60*242   </w:t>
            </w:r>
            <w:r>
              <w:rPr>
                <w:rFonts w:hint="eastAsia" w:ascii="宋体" w:hAnsi="宋体" w:cs="宋体"/>
                <w:szCs w:val="21"/>
              </w:rPr>
              <w:t xml:space="preserve">  </w:t>
            </w:r>
            <w:r>
              <w:rPr>
                <w:rFonts w:hint="eastAsia" w:ascii="宋体" w:hAnsi="宋体" w:cs="宋体"/>
                <w:szCs w:val="21"/>
                <w:lang w:val="en-US" w:eastAsia="zh-CN"/>
              </w:rPr>
              <w:t>镀层均匀、光滑、无碰伤等缺陷</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50个</w:t>
            </w:r>
          </w:p>
          <w:p>
            <w:pPr>
              <w:spacing w:line="360" w:lineRule="auto"/>
              <w:rPr>
                <w:rFonts w:ascii="宋体" w:hAnsi="宋体" w:cs="宋体"/>
                <w:iCs/>
                <w:szCs w:val="21"/>
              </w:rPr>
            </w:pPr>
            <w:r>
              <w:rPr>
                <w:rFonts w:hint="eastAsia" w:ascii="宋体" w:hAnsi="宋体" w:cs="宋体"/>
                <w:szCs w:val="21"/>
              </w:rPr>
              <w:t xml:space="preserve"> 结论：合格   </w:t>
            </w:r>
          </w:p>
          <w:p>
            <w:pPr>
              <w:spacing w:line="360" w:lineRule="auto"/>
              <w:rPr>
                <w:rFonts w:hint="default" w:ascii="宋体" w:hAnsi="宋体" w:eastAsia="宋体" w:cs="宋体"/>
                <w:szCs w:val="21"/>
                <w:lang w:val="en-US" w:eastAsia="zh-CN"/>
              </w:rPr>
            </w:pPr>
            <w:r>
              <w:rPr>
                <w:rFonts w:hint="eastAsia" w:ascii="宋体" w:hAnsi="宋体" w:cs="宋体"/>
                <w:szCs w:val="21"/>
              </w:rPr>
              <w:t>检验员：</w:t>
            </w:r>
            <w:r>
              <w:rPr>
                <w:rFonts w:hint="eastAsia" w:ascii="宋体" w:hAnsi="宋体" w:cs="宋体"/>
                <w:szCs w:val="21"/>
                <w:lang w:val="en-US" w:eastAsia="zh-CN"/>
              </w:rPr>
              <w:t>胡静</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时间：202</w:t>
            </w:r>
            <w:r>
              <w:rPr>
                <w:rFonts w:hint="eastAsia" w:ascii="宋体" w:hAnsi="宋体" w:cs="宋体"/>
                <w:szCs w:val="21"/>
                <w:lang w:val="en-US" w:eastAsia="zh-CN"/>
              </w:rPr>
              <w:t>2.7.5</w:t>
            </w:r>
          </w:p>
          <w:p>
            <w:pPr>
              <w:spacing w:line="360" w:lineRule="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、产品名称    型号规格      数量</w:t>
            </w:r>
          </w:p>
          <w:p>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销轴</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φ</w:t>
            </w:r>
            <w:r>
              <w:rPr>
                <w:rFonts w:hint="eastAsia" w:ascii="宋体" w:hAnsi="宋体" w:cs="宋体"/>
                <w:szCs w:val="21"/>
                <w:lang w:val="en-US" w:eastAsia="zh-CN"/>
              </w:rPr>
              <w:t>10*30</w:t>
            </w:r>
            <w:r>
              <w:rPr>
                <w:rFonts w:hint="eastAsia" w:ascii="宋体" w:hAnsi="宋体" w:cs="宋体"/>
                <w:szCs w:val="21"/>
              </w:rPr>
              <w:t xml:space="preserve">        </w:t>
            </w:r>
            <w:r>
              <w:rPr>
                <w:rFonts w:hint="eastAsia" w:ascii="宋体" w:hAnsi="宋体" w:cs="宋体"/>
                <w:szCs w:val="21"/>
                <w:lang w:val="en-US" w:eastAsia="zh-CN"/>
              </w:rPr>
              <w:t xml:space="preserve">260个 </w:t>
            </w:r>
          </w:p>
          <w:p>
            <w:pPr>
              <w:spacing w:line="360" w:lineRule="auto"/>
              <w:rPr>
                <w:rFonts w:ascii="宋体" w:hAnsi="宋体" w:cs="宋体"/>
                <w:iCs/>
                <w:szCs w:val="21"/>
              </w:rPr>
            </w:pPr>
            <w:r>
              <w:rPr>
                <w:rFonts w:hint="eastAsia" w:ascii="宋体" w:hAnsi="宋体" w:cs="宋体"/>
                <w:szCs w:val="21"/>
              </w:rPr>
              <w:t xml:space="preserve">结论：合格   </w:t>
            </w:r>
          </w:p>
          <w:p>
            <w:pPr>
              <w:spacing w:line="360" w:lineRule="auto"/>
              <w:rPr>
                <w:rFonts w:hint="default" w:ascii="宋体" w:hAnsi="宋体" w:eastAsia="宋体" w:cs="宋体"/>
                <w:szCs w:val="21"/>
                <w:lang w:val="en-US" w:eastAsia="zh-CN"/>
              </w:rPr>
            </w:pPr>
            <w:r>
              <w:rPr>
                <w:rFonts w:hint="eastAsia" w:ascii="宋体" w:hAnsi="宋体" w:cs="宋体"/>
                <w:szCs w:val="21"/>
              </w:rPr>
              <w:t>检验员：</w:t>
            </w:r>
            <w:r>
              <w:rPr>
                <w:rFonts w:hint="eastAsia" w:ascii="宋体" w:hAnsi="宋体" w:cs="宋体"/>
                <w:szCs w:val="21"/>
                <w:lang w:val="en-US" w:eastAsia="zh-CN"/>
              </w:rPr>
              <w:t>胡静</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时间：202</w:t>
            </w:r>
            <w:r>
              <w:rPr>
                <w:rFonts w:hint="eastAsia" w:ascii="宋体" w:hAnsi="宋体" w:cs="宋体"/>
                <w:szCs w:val="21"/>
                <w:lang w:val="en-US" w:eastAsia="zh-CN"/>
              </w:rPr>
              <w:t>2.8.2</w:t>
            </w:r>
          </w:p>
          <w:p>
            <w:pPr>
              <w:spacing w:line="360" w:lineRule="auto"/>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 xml:space="preserve">、产品名称    型号规格      数量  </w:t>
            </w:r>
          </w:p>
          <w:p>
            <w:pPr>
              <w:spacing w:line="360" w:lineRule="auto"/>
              <w:rPr>
                <w:rFonts w:ascii="宋体" w:hAnsi="宋体" w:cs="宋体"/>
                <w:szCs w:val="21"/>
                <w:highlight w:val="none"/>
              </w:rPr>
            </w:pPr>
            <w:r>
              <w:rPr>
                <w:rFonts w:hint="eastAsia" w:ascii="宋体" w:hAnsi="宋体" w:cs="宋体"/>
                <w:szCs w:val="21"/>
                <w:highlight w:val="none"/>
              </w:rPr>
              <w:t xml:space="preserve">五通阀    </w:t>
            </w:r>
            <w:r>
              <w:rPr>
                <w:rFonts w:hint="eastAsia" w:ascii="宋体" w:hAnsi="宋体" w:cs="宋体"/>
                <w:iCs/>
                <w:szCs w:val="21"/>
                <w:highlight w:val="none"/>
              </w:rPr>
              <w:t>SY7320-5DZ-02</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60</w:t>
            </w:r>
            <w:r>
              <w:rPr>
                <w:rFonts w:hint="eastAsia" w:ascii="宋体" w:hAnsi="宋体" w:cs="宋体"/>
                <w:szCs w:val="21"/>
                <w:highlight w:val="none"/>
              </w:rPr>
              <w:t>个</w:t>
            </w:r>
          </w:p>
          <w:p>
            <w:pPr>
              <w:spacing w:line="360" w:lineRule="auto"/>
              <w:rPr>
                <w:rFonts w:ascii="宋体" w:hAnsi="宋体" w:cs="宋体"/>
                <w:iCs/>
                <w:szCs w:val="21"/>
                <w:highlight w:val="none"/>
              </w:rPr>
            </w:pPr>
            <w:r>
              <w:rPr>
                <w:rFonts w:hint="eastAsia" w:ascii="宋体" w:hAnsi="宋体" w:cs="宋体"/>
                <w:szCs w:val="21"/>
                <w:highlight w:val="none"/>
              </w:rPr>
              <w:t xml:space="preserve">气缸        MDBF100-175Z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30</w:t>
            </w:r>
            <w:r>
              <w:rPr>
                <w:rFonts w:hint="eastAsia" w:ascii="宋体" w:hAnsi="宋体" w:cs="宋体"/>
                <w:iCs/>
                <w:szCs w:val="21"/>
                <w:highlight w:val="none"/>
              </w:rPr>
              <w:t>个</w:t>
            </w:r>
          </w:p>
          <w:p>
            <w:pPr>
              <w:spacing w:line="360" w:lineRule="auto"/>
              <w:rPr>
                <w:rFonts w:ascii="宋体" w:hAnsi="宋体" w:cs="宋体"/>
                <w:szCs w:val="21"/>
                <w:highlight w:val="none"/>
              </w:rPr>
            </w:pPr>
            <w:r>
              <w:rPr>
                <w:rFonts w:hint="eastAsia" w:ascii="宋体" w:hAnsi="宋体" w:cs="宋体"/>
                <w:iCs/>
                <w:szCs w:val="21"/>
                <w:highlight w:val="none"/>
              </w:rPr>
              <w:t>结论：合格</w:t>
            </w:r>
          </w:p>
          <w:p>
            <w:pPr>
              <w:spacing w:line="360" w:lineRule="auto"/>
              <w:rPr>
                <w:rFonts w:hint="default" w:ascii="宋体" w:hAnsi="宋体" w:cs="宋体"/>
                <w:szCs w:val="21"/>
                <w:highlight w:val="none"/>
                <w:lang w:val="en-US"/>
              </w:rPr>
            </w:pPr>
            <w:r>
              <w:rPr>
                <w:rFonts w:hint="eastAsia" w:ascii="宋体" w:hAnsi="宋体" w:cs="宋体"/>
                <w:szCs w:val="21"/>
                <w:highlight w:val="none"/>
              </w:rPr>
              <w:t>检验员：</w:t>
            </w:r>
            <w:r>
              <w:rPr>
                <w:rFonts w:hint="eastAsia" w:ascii="宋体" w:hAnsi="宋体" w:cs="宋体"/>
                <w:szCs w:val="21"/>
                <w:highlight w:val="none"/>
                <w:lang w:val="en-US" w:eastAsia="zh-CN"/>
              </w:rPr>
              <w:t>胡静</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时间：202</w:t>
            </w:r>
            <w:r>
              <w:rPr>
                <w:rFonts w:hint="eastAsia" w:ascii="宋体" w:hAnsi="宋体" w:cs="宋体"/>
                <w:szCs w:val="21"/>
                <w:highlight w:val="none"/>
                <w:lang w:val="en-US" w:eastAsia="zh-CN"/>
              </w:rPr>
              <w:t>3.2.13</w:t>
            </w:r>
          </w:p>
          <w:p>
            <w:pPr>
              <w:pStyle w:val="3"/>
            </w:pPr>
            <w:r>
              <w:rPr>
                <w:rFonts w:hint="eastAsia"/>
              </w:rPr>
              <w:t>.........</w:t>
            </w:r>
          </w:p>
          <w:p>
            <w:pPr>
              <w:rPr>
                <w:rFonts w:ascii="宋体" w:hAnsi="宋体"/>
                <w:szCs w:val="21"/>
                <w:highlight w:val="none"/>
              </w:rPr>
            </w:pPr>
            <w:r>
              <w:rPr>
                <w:rFonts w:hint="eastAsia" w:ascii="宋体" w:hAnsi="宋体"/>
                <w:szCs w:val="21"/>
                <w:highlight w:val="none"/>
              </w:rPr>
              <w:t>其他原材料均按要求进行检验合格入库要求执行。</w:t>
            </w:r>
          </w:p>
          <w:p>
            <w:pPr>
              <w:rPr>
                <w:rFonts w:ascii="宋体" w:hAnsi="宋体"/>
                <w:szCs w:val="21"/>
              </w:rPr>
            </w:pPr>
          </w:p>
          <w:p>
            <w:pPr>
              <w:ind w:firstLine="420" w:firstLineChars="200"/>
              <w:rPr>
                <w:rFonts w:ascii="宋体" w:hAnsi="宋体"/>
                <w:szCs w:val="21"/>
              </w:rPr>
            </w:pPr>
            <w:r>
              <w:rPr>
                <w:rFonts w:hint="eastAsia" w:ascii="宋体" w:hAnsi="宋体"/>
                <w:szCs w:val="21"/>
              </w:rPr>
              <w:t xml:space="preserve">公司根据产品图和生产工艺的要求在各生产关键工序均设置了验收控制点，有专职质检员负责检验及验收。 </w:t>
            </w:r>
          </w:p>
          <w:p>
            <w:pPr>
              <w:rPr>
                <w:rFonts w:ascii="宋体" w:hAnsi="宋体"/>
                <w:szCs w:val="21"/>
              </w:rPr>
            </w:pPr>
            <w:r>
              <w:rPr>
                <w:rFonts w:hint="eastAsia" w:ascii="宋体" w:hAnsi="宋体"/>
                <w:szCs w:val="21"/>
              </w:rPr>
              <w:t>二、抽《工序检验记录》</w:t>
            </w:r>
          </w:p>
          <w:p>
            <w:pPr>
              <w:rPr>
                <w:rFonts w:hint="default" w:ascii="宋体" w:hAnsi="宋体" w:eastAsia="宋体"/>
                <w:szCs w:val="21"/>
                <w:lang w:val="en-US" w:eastAsia="zh-CN"/>
              </w:rPr>
            </w:pPr>
            <w:r>
              <w:rPr>
                <w:rFonts w:hint="eastAsia" w:ascii="宋体" w:hAnsi="宋体"/>
                <w:szCs w:val="21"/>
              </w:rPr>
              <w:t>1、抽：2022.</w:t>
            </w:r>
            <w:r>
              <w:rPr>
                <w:rFonts w:hint="eastAsia" w:ascii="宋体" w:hAnsi="宋体"/>
                <w:szCs w:val="21"/>
                <w:lang w:val="en-US" w:eastAsia="zh-CN"/>
              </w:rPr>
              <w:t>10.17</w:t>
            </w:r>
          </w:p>
          <w:p>
            <w:pPr>
              <w:rPr>
                <w:rFonts w:ascii="宋体" w:hAnsi="宋体"/>
                <w:szCs w:val="21"/>
              </w:rPr>
            </w:pPr>
            <w:r>
              <w:rPr>
                <w:rFonts w:hint="eastAsia" w:ascii="宋体" w:hAnsi="宋体"/>
                <w:szCs w:val="21"/>
              </w:rPr>
              <w:t>产品名称：</w:t>
            </w:r>
            <w:r>
              <w:rPr>
                <w:rFonts w:hint="eastAsia" w:ascii="宋体" w:hAnsi="宋体"/>
                <w:szCs w:val="21"/>
                <w:lang w:val="en-US" w:eastAsia="zh-CN"/>
              </w:rPr>
              <w:t>底部导轨</w:t>
            </w:r>
            <w:r>
              <w:rPr>
                <w:rFonts w:hint="eastAsia" w:ascii="宋体" w:hAnsi="宋体"/>
                <w:szCs w:val="21"/>
              </w:rPr>
              <w:t xml:space="preserve">        </w:t>
            </w:r>
          </w:p>
          <w:p>
            <w:pPr>
              <w:rPr>
                <w:rFonts w:ascii="宋体" w:hAnsi="宋体"/>
                <w:szCs w:val="21"/>
              </w:rPr>
            </w:pPr>
            <w:r>
              <w:rPr>
                <w:rFonts w:hint="eastAsia" w:ascii="宋体" w:hAnsi="宋体"/>
                <w:szCs w:val="21"/>
              </w:rPr>
              <w:t xml:space="preserve">工序     </w:t>
            </w:r>
            <w:r>
              <w:rPr>
                <w:rFonts w:hint="eastAsia" w:ascii="宋体" w:hAnsi="宋体"/>
                <w:szCs w:val="21"/>
                <w:lang w:val="en-US" w:eastAsia="zh-CN"/>
              </w:rPr>
              <w:t xml:space="preserve">    </w:t>
            </w:r>
            <w:r>
              <w:rPr>
                <w:rFonts w:hint="eastAsia" w:ascii="宋体" w:hAnsi="宋体"/>
                <w:szCs w:val="21"/>
              </w:rPr>
              <w:t xml:space="preserve">检验项目    </w:t>
            </w:r>
            <w:r>
              <w:rPr>
                <w:rFonts w:hint="eastAsia" w:ascii="宋体" w:hAnsi="宋体"/>
                <w:szCs w:val="21"/>
                <w:lang w:val="en-US" w:eastAsia="zh-CN"/>
              </w:rPr>
              <w:t xml:space="preserve">        检验结果</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结论         </w:t>
            </w:r>
          </w:p>
          <w:p>
            <w:pPr>
              <w:rPr>
                <w:rFonts w:ascii="宋体" w:hAnsi="宋体"/>
                <w:szCs w:val="21"/>
              </w:rPr>
            </w:pPr>
            <w:r>
              <w:rPr>
                <w:rFonts w:hint="eastAsia" w:ascii="宋体" w:hAnsi="宋体"/>
                <w:szCs w:val="21"/>
                <w:lang w:val="en-US" w:eastAsia="zh-CN"/>
              </w:rPr>
              <w:t>焊接</w:t>
            </w:r>
            <w:r>
              <w:rPr>
                <w:rFonts w:hint="eastAsia" w:ascii="宋体" w:hAnsi="宋体"/>
                <w:szCs w:val="21"/>
              </w:rPr>
              <w:t xml:space="preserve">   </w:t>
            </w:r>
            <w:r>
              <w:rPr>
                <w:rFonts w:hint="eastAsia" w:ascii="宋体" w:hAnsi="宋体"/>
                <w:szCs w:val="21"/>
                <w:lang w:val="en-US" w:eastAsia="zh-CN"/>
              </w:rPr>
              <w:t xml:space="preserve">      焊接质量     焊接牢固，无虚焊等缺陷       </w:t>
            </w:r>
            <w:r>
              <w:rPr>
                <w:rFonts w:hint="eastAsia" w:ascii="宋体" w:hAnsi="宋体"/>
                <w:szCs w:val="21"/>
              </w:rPr>
              <w:t>合格</w:t>
            </w:r>
          </w:p>
          <w:p>
            <w:pPr>
              <w:rPr>
                <w:rFonts w:ascii="宋体" w:hAnsi="宋体"/>
                <w:szCs w:val="21"/>
                <w:highlight w:val="none"/>
              </w:rPr>
            </w:pPr>
            <w:r>
              <w:rPr>
                <w:rFonts w:hint="eastAsia" w:ascii="宋体" w:hAnsi="宋体"/>
                <w:szCs w:val="21"/>
                <w:highlight w:val="none"/>
              </w:rPr>
              <w:t>检验员：蒲滔</w:t>
            </w:r>
          </w:p>
          <w:p>
            <w:pPr>
              <w:rPr>
                <w:rFonts w:hint="default" w:ascii="宋体" w:hAnsi="宋体" w:eastAsia="宋体"/>
                <w:szCs w:val="21"/>
                <w:lang w:val="en-US" w:eastAsia="zh-CN"/>
              </w:rPr>
            </w:pPr>
            <w:r>
              <w:rPr>
                <w:rFonts w:hint="eastAsia" w:ascii="宋体" w:hAnsi="宋体"/>
                <w:szCs w:val="21"/>
              </w:rPr>
              <w:t>2、抽：2022.</w:t>
            </w:r>
            <w:r>
              <w:rPr>
                <w:rFonts w:hint="eastAsia" w:ascii="宋体" w:hAnsi="宋体"/>
                <w:szCs w:val="21"/>
                <w:lang w:val="en-US" w:eastAsia="zh-CN"/>
              </w:rPr>
              <w:t>10.13</w:t>
            </w:r>
          </w:p>
          <w:p>
            <w:pPr>
              <w:rPr>
                <w:rFonts w:hint="default" w:ascii="宋体" w:hAnsi="宋体" w:eastAsia="宋体"/>
                <w:szCs w:val="21"/>
                <w:lang w:val="en-US" w:eastAsia="zh-CN"/>
              </w:rPr>
            </w:pPr>
            <w:r>
              <w:rPr>
                <w:rFonts w:hint="eastAsia" w:ascii="宋体" w:hAnsi="宋体"/>
                <w:szCs w:val="21"/>
              </w:rPr>
              <w:t>产品名称：</w:t>
            </w:r>
            <w:r>
              <w:rPr>
                <w:rFonts w:hint="eastAsia" w:ascii="宋体" w:hAnsi="宋体"/>
                <w:szCs w:val="21"/>
                <w:lang w:val="en-US" w:eastAsia="zh-CN"/>
              </w:rPr>
              <w:t>导柱</w:t>
            </w:r>
          </w:p>
          <w:p>
            <w:pPr>
              <w:rPr>
                <w:rFonts w:ascii="宋体" w:hAnsi="宋体"/>
                <w:szCs w:val="21"/>
              </w:rPr>
            </w:pPr>
            <w:r>
              <w:rPr>
                <w:rFonts w:hint="eastAsia" w:ascii="宋体" w:hAnsi="宋体"/>
                <w:szCs w:val="21"/>
              </w:rPr>
              <w:t xml:space="preserve">工序     </w:t>
            </w:r>
            <w:r>
              <w:rPr>
                <w:rFonts w:hint="eastAsia" w:ascii="宋体" w:hAnsi="宋体"/>
                <w:szCs w:val="21"/>
                <w:lang w:val="en-US" w:eastAsia="zh-CN"/>
              </w:rPr>
              <w:t xml:space="preserve">      </w:t>
            </w:r>
            <w:r>
              <w:rPr>
                <w:rFonts w:hint="eastAsia" w:ascii="宋体" w:hAnsi="宋体"/>
                <w:szCs w:val="21"/>
              </w:rPr>
              <w:t xml:space="preserve">检验项目    </w:t>
            </w:r>
            <w:r>
              <w:rPr>
                <w:rFonts w:hint="eastAsia" w:ascii="宋体" w:hAnsi="宋体"/>
                <w:szCs w:val="21"/>
                <w:lang w:val="en-US" w:eastAsia="zh-CN"/>
              </w:rPr>
              <w:t xml:space="preserve">                  检验结果</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结论         </w:t>
            </w:r>
          </w:p>
          <w:p>
            <w:pPr>
              <w:rPr>
                <w:rFonts w:ascii="宋体" w:hAnsi="宋体"/>
                <w:szCs w:val="21"/>
              </w:rPr>
            </w:pPr>
            <w:r>
              <w:rPr>
                <w:rFonts w:hint="eastAsia" w:ascii="宋体" w:hAnsi="宋体"/>
                <w:szCs w:val="21"/>
                <w:lang w:val="en-US" w:eastAsia="zh-CN"/>
              </w:rPr>
              <w:t>车削</w:t>
            </w:r>
            <w:r>
              <w:rPr>
                <w:rFonts w:hint="eastAsia" w:ascii="宋体" w:hAnsi="宋体"/>
                <w:szCs w:val="21"/>
              </w:rPr>
              <w:t xml:space="preserve">   </w:t>
            </w:r>
            <w:r>
              <w:rPr>
                <w:rFonts w:hint="eastAsia" w:ascii="宋体" w:hAnsi="宋体"/>
                <w:szCs w:val="21"/>
                <w:lang w:val="en-US" w:eastAsia="zh-CN"/>
              </w:rPr>
              <w:t xml:space="preserve">    端面台阶直径φ20</w:t>
            </w:r>
            <w:r>
              <w:rPr>
                <w:rFonts w:hint="eastAsia" w:ascii="宋体" w:hAnsi="宋体"/>
                <w:position w:val="-12"/>
                <w:szCs w:val="21"/>
                <w:lang w:val="en-US" w:eastAsia="zh-CN"/>
              </w:rPr>
              <w:object>
                <v:shape id="_x0000_i1025" o:spt="75" type="#_x0000_t75" style="height:19pt;width:20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szCs w:val="21"/>
                <w:lang w:val="en-US" w:eastAsia="zh-CN"/>
              </w:rPr>
              <w:t xml:space="preserve">      φ19.95、φ19.96、φ19.95、φ19.94    </w:t>
            </w:r>
            <w:r>
              <w:rPr>
                <w:rFonts w:hint="eastAsia" w:ascii="宋体" w:hAnsi="宋体"/>
                <w:szCs w:val="21"/>
              </w:rPr>
              <w:t>合格</w:t>
            </w:r>
          </w:p>
          <w:p>
            <w:pPr>
              <w:rPr>
                <w:rFonts w:ascii="宋体" w:hAnsi="宋体"/>
                <w:szCs w:val="21"/>
              </w:rPr>
            </w:pPr>
            <w:r>
              <w:rPr>
                <w:rFonts w:hint="eastAsia" w:ascii="宋体" w:hAnsi="宋体"/>
                <w:szCs w:val="21"/>
              </w:rPr>
              <w:t>检验员：蒲滔</w:t>
            </w:r>
          </w:p>
          <w:p>
            <w:pPr>
              <w:rPr>
                <w:rFonts w:hint="eastAsia" w:ascii="宋体" w:hAnsi="宋体" w:eastAsia="宋体"/>
                <w:szCs w:val="21"/>
                <w:lang w:eastAsia="zh-CN"/>
              </w:rPr>
            </w:pPr>
            <w:r>
              <w:rPr>
                <w:rFonts w:hint="eastAsia" w:ascii="宋体" w:hAnsi="宋体"/>
                <w:szCs w:val="21"/>
              </w:rPr>
              <w:t>3、抽：202</w:t>
            </w:r>
            <w:r>
              <w:rPr>
                <w:rFonts w:hint="eastAsia" w:ascii="宋体" w:hAnsi="宋体"/>
                <w:szCs w:val="21"/>
                <w:lang w:val="en-US" w:eastAsia="zh-CN"/>
              </w:rPr>
              <w:t>3</w:t>
            </w:r>
            <w:r>
              <w:rPr>
                <w:rFonts w:hint="eastAsia" w:ascii="宋体" w:hAnsi="宋体"/>
                <w:szCs w:val="21"/>
              </w:rPr>
              <w:t>.1.1</w:t>
            </w:r>
            <w:r>
              <w:rPr>
                <w:rFonts w:hint="eastAsia" w:ascii="宋体" w:hAnsi="宋体"/>
                <w:szCs w:val="21"/>
                <w:lang w:val="en-US" w:eastAsia="zh-CN"/>
              </w:rPr>
              <w:t>8</w:t>
            </w:r>
          </w:p>
          <w:p>
            <w:pPr>
              <w:rPr>
                <w:rFonts w:ascii="宋体" w:hAnsi="宋体"/>
                <w:szCs w:val="21"/>
              </w:rPr>
            </w:pPr>
            <w:r>
              <w:rPr>
                <w:rFonts w:hint="eastAsia" w:ascii="宋体" w:hAnsi="宋体"/>
                <w:szCs w:val="21"/>
              </w:rPr>
              <w:t xml:space="preserve">产品名称：链轮          </w:t>
            </w:r>
          </w:p>
          <w:p>
            <w:pPr>
              <w:rPr>
                <w:rFonts w:ascii="宋体" w:hAnsi="宋体"/>
                <w:szCs w:val="21"/>
              </w:rPr>
            </w:pPr>
            <w:r>
              <w:rPr>
                <w:rFonts w:hint="eastAsia" w:ascii="宋体" w:hAnsi="宋体"/>
                <w:szCs w:val="21"/>
              </w:rPr>
              <w:t xml:space="preserve">工序     </w:t>
            </w:r>
            <w:r>
              <w:rPr>
                <w:rFonts w:hint="eastAsia" w:ascii="宋体" w:hAnsi="宋体"/>
                <w:szCs w:val="21"/>
                <w:lang w:val="en-US" w:eastAsia="zh-CN"/>
              </w:rPr>
              <w:t xml:space="preserve">    </w:t>
            </w:r>
            <w:r>
              <w:rPr>
                <w:rFonts w:hint="eastAsia" w:ascii="宋体" w:hAnsi="宋体"/>
                <w:szCs w:val="21"/>
              </w:rPr>
              <w:t xml:space="preserve">检验项目    </w:t>
            </w:r>
            <w:r>
              <w:rPr>
                <w:rFonts w:hint="eastAsia" w:ascii="宋体" w:hAnsi="宋体"/>
                <w:szCs w:val="21"/>
                <w:lang w:val="en-US" w:eastAsia="zh-CN"/>
              </w:rPr>
              <w:t xml:space="preserve">        检验结果</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结论         </w:t>
            </w:r>
          </w:p>
          <w:p>
            <w:pPr>
              <w:rPr>
                <w:rFonts w:ascii="宋体" w:hAnsi="宋体"/>
                <w:szCs w:val="21"/>
              </w:rPr>
            </w:pPr>
            <w:r>
              <w:rPr>
                <w:rFonts w:hint="eastAsia" w:ascii="宋体" w:hAnsi="宋体"/>
                <w:szCs w:val="21"/>
                <w:lang w:val="en-US" w:eastAsia="zh-CN"/>
              </w:rPr>
              <w:t>焊接</w:t>
            </w:r>
            <w:r>
              <w:rPr>
                <w:rFonts w:hint="eastAsia" w:ascii="宋体" w:hAnsi="宋体"/>
                <w:szCs w:val="21"/>
              </w:rPr>
              <w:t xml:space="preserve">   </w:t>
            </w:r>
            <w:r>
              <w:rPr>
                <w:rFonts w:hint="eastAsia" w:ascii="宋体" w:hAnsi="宋体"/>
                <w:szCs w:val="21"/>
                <w:lang w:val="en-US" w:eastAsia="zh-CN"/>
              </w:rPr>
              <w:t xml:space="preserve">      焊接质量      焊接牢固，无虚焊等缺陷       </w:t>
            </w:r>
            <w:r>
              <w:rPr>
                <w:rFonts w:hint="eastAsia" w:ascii="宋体" w:hAnsi="宋体"/>
                <w:szCs w:val="21"/>
              </w:rPr>
              <w:t>合格</w:t>
            </w:r>
          </w:p>
          <w:p>
            <w:pPr>
              <w:rPr>
                <w:rFonts w:hint="default" w:ascii="宋体" w:hAnsi="宋体" w:eastAsia="宋体"/>
                <w:szCs w:val="21"/>
                <w:lang w:val="en-US" w:eastAsia="zh-CN"/>
              </w:rPr>
            </w:pPr>
            <w:r>
              <w:rPr>
                <w:rFonts w:hint="eastAsia" w:ascii="宋体" w:hAnsi="宋体"/>
                <w:szCs w:val="21"/>
              </w:rPr>
              <w:t xml:space="preserve">组装      </w:t>
            </w:r>
            <w:r>
              <w:rPr>
                <w:rFonts w:hint="eastAsia" w:ascii="宋体" w:hAnsi="宋体"/>
                <w:szCs w:val="21"/>
                <w:lang w:val="en-US" w:eastAsia="zh-CN"/>
              </w:rPr>
              <w:t xml:space="preserve">   装配质量      </w:t>
            </w:r>
            <w:r>
              <w:rPr>
                <w:rFonts w:hint="eastAsia" w:ascii="宋体" w:hAnsi="宋体"/>
                <w:szCs w:val="21"/>
              </w:rPr>
              <w:t>装配可靠，可动件转动灵活</w:t>
            </w:r>
            <w:r>
              <w:rPr>
                <w:rFonts w:hint="eastAsia" w:ascii="宋体" w:hAnsi="宋体"/>
                <w:szCs w:val="21"/>
                <w:lang w:val="en-US" w:eastAsia="zh-CN"/>
              </w:rPr>
              <w:t xml:space="preserve">     合格</w:t>
            </w:r>
          </w:p>
          <w:p>
            <w:pPr>
              <w:rPr>
                <w:rFonts w:ascii="宋体" w:hAnsi="宋体"/>
                <w:szCs w:val="21"/>
              </w:rPr>
            </w:pPr>
            <w:r>
              <w:rPr>
                <w:rFonts w:hint="eastAsia" w:ascii="宋体" w:hAnsi="宋体"/>
                <w:szCs w:val="21"/>
              </w:rPr>
              <w:t>检验员：蒲滔</w:t>
            </w:r>
          </w:p>
          <w:p>
            <w:pPr>
              <w:pStyle w:val="3"/>
            </w:pPr>
          </w:p>
          <w:p>
            <w:pPr>
              <w:spacing w:before="120" w:line="240" w:lineRule="auto"/>
              <w:ind w:firstLine="422" w:firstLineChars="200"/>
              <w:rPr>
                <w:rFonts w:ascii="宋体" w:hAnsi="宋体"/>
                <w:b/>
                <w:sz w:val="22"/>
                <w:szCs w:val="22"/>
              </w:rPr>
            </w:pPr>
            <w:r>
              <w:rPr>
                <w:rFonts w:hint="eastAsia" w:ascii="宋体" w:hAnsi="宋体"/>
                <w:b/>
                <w:bCs/>
                <w:sz w:val="21"/>
                <w:szCs w:val="21"/>
                <w:lang w:val="en-US" w:eastAsia="zh-CN"/>
              </w:rPr>
              <w:t>抽查2023年3月3日加工生产的关键零件气缸旋转头</w:t>
            </w:r>
            <w:r>
              <w:rPr>
                <w:rFonts w:hint="eastAsia" w:ascii="宋体" w:hAnsi="宋体" w:eastAsia="宋体" w:cs="Times New Roman"/>
                <w:b/>
                <w:bCs/>
                <w:sz w:val="21"/>
                <w:szCs w:val="21"/>
                <w:lang w:val="en-US" w:eastAsia="zh-CN"/>
              </w:rPr>
              <w:t>（规格φ42，数量2个）的转序检测报告，未能提供其检验确认证实。</w:t>
            </w:r>
            <w:r>
              <w:rPr>
                <w:rFonts w:hAnsi="宋体"/>
                <w:b/>
                <w:sz w:val="22"/>
                <w:szCs w:val="22"/>
              </w:rPr>
              <w:t>不符合</w:t>
            </w:r>
            <w:r>
              <w:rPr>
                <w:rFonts w:hAnsi="宋体"/>
                <w:b/>
                <w:sz w:val="20"/>
              </w:rPr>
              <w:t>：</w:t>
            </w:r>
            <w:r>
              <w:rPr>
                <w:rFonts w:hint="eastAsia" w:ascii="宋体" w:hAnsi="宋体"/>
                <w:b/>
                <w:sz w:val="22"/>
                <w:szCs w:val="22"/>
              </w:rPr>
              <w:t>GB/T 19001:2016 标准</w:t>
            </w:r>
            <w:r>
              <w:rPr>
                <w:rFonts w:hint="eastAsia" w:ascii="宋体" w:hAnsi="宋体" w:eastAsia="宋体" w:cs="Times New Roman"/>
                <w:b/>
                <w:bCs/>
                <w:sz w:val="21"/>
                <w:szCs w:val="21"/>
                <w:lang w:val="en-US" w:eastAsia="zh-CN"/>
              </w:rPr>
              <w:t xml:space="preserve">8.6条款：“组织应保留有关产品和服务放行的成文信息。成文信息应包括： a）符合接收准则的证据； </w:t>
            </w:r>
            <w:r>
              <w:rPr>
                <w:rFonts w:hint="default" w:ascii="宋体" w:hAnsi="宋体" w:eastAsia="宋体" w:cs="Times New Roman"/>
                <w:b/>
                <w:bCs/>
                <w:sz w:val="21"/>
                <w:szCs w:val="21"/>
                <w:lang w:val="en-US" w:eastAsia="zh-CN"/>
              </w:rPr>
              <w:t>b</w:t>
            </w:r>
            <w:r>
              <w:rPr>
                <w:rFonts w:hint="eastAsia" w:ascii="宋体" w:hAnsi="宋体" w:eastAsia="宋体" w:cs="Times New Roman"/>
                <w:b/>
                <w:bCs/>
                <w:sz w:val="21"/>
                <w:szCs w:val="21"/>
                <w:lang w:val="en-US" w:eastAsia="zh-CN"/>
              </w:rPr>
              <w:t>）可追溯到授权放行人员的信息。</w:t>
            </w:r>
            <w:r>
              <w:rPr>
                <w:rFonts w:hint="eastAsia" w:ascii="宋体" w:hAnsi="宋体"/>
                <w:b/>
                <w:sz w:val="22"/>
                <w:szCs w:val="22"/>
                <w:lang w:val="en-US" w:eastAsia="zh-CN"/>
              </w:rPr>
              <w:t>”的</w:t>
            </w:r>
            <w:r>
              <w:rPr>
                <w:rFonts w:hint="eastAsia" w:ascii="宋体" w:hAnsi="宋体"/>
                <w:b/>
                <w:bCs/>
                <w:sz w:val="21"/>
                <w:szCs w:val="21"/>
                <w:lang w:val="en-US" w:eastAsia="zh-CN"/>
              </w:rPr>
              <w:t>要求。</w:t>
            </w:r>
          </w:p>
          <w:p>
            <w:pPr>
              <w:rPr>
                <w:rFonts w:hint="eastAsia" w:ascii="宋体" w:hAnsi="宋体"/>
                <w:szCs w:val="21"/>
              </w:rPr>
            </w:pPr>
          </w:p>
          <w:p>
            <w:pPr>
              <w:rPr>
                <w:rFonts w:ascii="宋体" w:hAnsi="宋体"/>
                <w:szCs w:val="21"/>
              </w:rPr>
            </w:pPr>
            <w:r>
              <w:rPr>
                <w:rFonts w:hint="eastAsia" w:ascii="宋体" w:hAnsi="宋体"/>
                <w:szCs w:val="21"/>
              </w:rPr>
              <w:t>三、抽查《成品检验记录》，依据技术协议。</w:t>
            </w:r>
          </w:p>
          <w:p>
            <w:pPr>
              <w:rPr>
                <w:rFonts w:hint="default" w:ascii="宋体" w:hAnsi="宋体" w:eastAsia="宋体"/>
                <w:szCs w:val="21"/>
                <w:lang w:val="en-US" w:eastAsia="zh-CN"/>
              </w:rPr>
            </w:pPr>
            <w:r>
              <w:rPr>
                <w:rFonts w:hint="eastAsia" w:ascii="宋体" w:hAnsi="宋体"/>
                <w:szCs w:val="21"/>
              </w:rPr>
              <w:t>1、日期：202</w:t>
            </w:r>
            <w:r>
              <w:rPr>
                <w:rFonts w:hint="eastAsia" w:ascii="宋体" w:hAnsi="宋体"/>
                <w:szCs w:val="21"/>
                <w:lang w:val="en-US" w:eastAsia="zh-CN"/>
              </w:rPr>
              <w:t>2.12.26</w:t>
            </w:r>
          </w:p>
          <w:p>
            <w:pPr>
              <w:rPr>
                <w:rFonts w:hint="default" w:ascii="宋体" w:hAnsi="宋体" w:eastAsia="宋体"/>
                <w:szCs w:val="21"/>
                <w:lang w:val="en-US" w:eastAsia="zh-CN"/>
              </w:rPr>
            </w:pPr>
            <w:r>
              <w:rPr>
                <w:rFonts w:hint="eastAsia" w:ascii="宋体" w:hAnsi="宋体"/>
                <w:szCs w:val="21"/>
              </w:rPr>
              <w:t>产品名称：</w:t>
            </w:r>
            <w:r>
              <w:rPr>
                <w:rFonts w:hint="eastAsia" w:ascii="宋体" w:hAnsi="宋体"/>
                <w:szCs w:val="21"/>
                <w:lang w:val="en-US" w:eastAsia="zh-CN"/>
              </w:rPr>
              <w:t>旋转顶升链条</w:t>
            </w:r>
            <w:r>
              <w:rPr>
                <w:rFonts w:hint="eastAsia" w:ascii="宋体" w:hAnsi="宋体"/>
                <w:szCs w:val="21"/>
              </w:rPr>
              <w:t>机</w:t>
            </w:r>
            <w:r>
              <w:rPr>
                <w:rFonts w:hint="eastAsia" w:ascii="宋体" w:hAnsi="宋体"/>
                <w:szCs w:val="21"/>
                <w:lang w:eastAsia="zh-CN"/>
              </w:rPr>
              <w:t>（</w:t>
            </w:r>
            <w:r>
              <w:rPr>
                <w:rFonts w:hint="eastAsia" w:ascii="宋体" w:hAnsi="宋体"/>
                <w:szCs w:val="21"/>
                <w:lang w:val="en-US" w:eastAsia="zh-CN"/>
              </w:rPr>
              <w:t>升降）</w:t>
            </w:r>
          </w:p>
          <w:p>
            <w:pPr>
              <w:rPr>
                <w:rFonts w:ascii="宋体" w:hAnsi="宋体"/>
                <w:szCs w:val="21"/>
              </w:rPr>
            </w:pPr>
            <w:r>
              <w:rPr>
                <w:rFonts w:hint="eastAsia" w:ascii="宋体" w:hAnsi="宋体"/>
                <w:szCs w:val="21"/>
              </w:rPr>
              <w:t xml:space="preserve">检验项目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技术</w:t>
            </w:r>
            <w:r>
              <w:rPr>
                <w:rFonts w:hint="eastAsia" w:ascii="宋体" w:hAnsi="宋体"/>
                <w:szCs w:val="21"/>
              </w:rPr>
              <w:t xml:space="preserve">要求           </w:t>
            </w:r>
            <w:r>
              <w:rPr>
                <w:rFonts w:hint="eastAsia" w:ascii="宋体" w:hAnsi="宋体"/>
                <w:szCs w:val="21"/>
                <w:lang w:val="en-US" w:eastAsia="zh-CN"/>
              </w:rPr>
              <w:t xml:space="preserve">  检验结果       单项结论</w:t>
            </w:r>
            <w:r>
              <w:rPr>
                <w:rFonts w:hint="eastAsia" w:ascii="宋体" w:hAnsi="宋体"/>
                <w:szCs w:val="21"/>
              </w:rPr>
              <w:t xml:space="preserve"> </w:t>
            </w:r>
          </w:p>
          <w:p>
            <w:pPr>
              <w:rPr>
                <w:rFonts w:hint="default" w:ascii="宋体" w:hAnsi="宋体" w:eastAsia="宋体"/>
                <w:szCs w:val="21"/>
                <w:lang w:val="en-US" w:eastAsia="zh-CN"/>
              </w:rPr>
            </w:pPr>
            <w:r>
              <w:rPr>
                <w:rFonts w:hint="eastAsia" w:ascii="宋体" w:hAnsi="宋体"/>
                <w:szCs w:val="21"/>
              </w:rPr>
              <w:t xml:space="preserve">外观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完整无破损掉漆         符合要求</w:t>
            </w:r>
            <w:r>
              <w:rPr>
                <w:rFonts w:hint="eastAsia" w:ascii="宋体" w:hAnsi="宋体"/>
                <w:szCs w:val="21"/>
                <w:lang w:val="en-US" w:eastAsia="zh-CN"/>
              </w:rPr>
              <w:t xml:space="preserve">          合格</w:t>
            </w:r>
          </w:p>
          <w:p>
            <w:pPr>
              <w:rPr>
                <w:rFonts w:hint="default" w:ascii="宋体" w:hAnsi="宋体"/>
                <w:szCs w:val="21"/>
                <w:lang w:val="en-US"/>
              </w:rPr>
            </w:pPr>
            <w:r>
              <w:rPr>
                <w:rFonts w:hint="eastAsia" w:ascii="宋体" w:hAnsi="宋体"/>
                <w:szCs w:val="21"/>
              </w:rPr>
              <w:t xml:space="preserve">运行情况      </w:t>
            </w:r>
            <w:r>
              <w:rPr>
                <w:rFonts w:hint="eastAsia" w:ascii="宋体" w:hAnsi="宋体"/>
                <w:szCs w:val="21"/>
                <w:lang w:val="en-US" w:eastAsia="zh-CN"/>
              </w:rPr>
              <w:t xml:space="preserve">   </w:t>
            </w:r>
            <w:r>
              <w:rPr>
                <w:rFonts w:hint="eastAsia" w:ascii="宋体" w:hAnsi="宋体"/>
                <w:szCs w:val="21"/>
              </w:rPr>
              <w:t>流畅无卡顿             符合要求</w:t>
            </w:r>
            <w:r>
              <w:rPr>
                <w:rFonts w:hint="eastAsia" w:ascii="宋体" w:hAnsi="宋体"/>
                <w:szCs w:val="21"/>
                <w:lang w:val="en-US" w:eastAsia="zh-CN"/>
              </w:rPr>
              <w:t xml:space="preserve">          合格</w:t>
            </w:r>
          </w:p>
          <w:p>
            <w:pPr>
              <w:rPr>
                <w:rFonts w:hint="default" w:ascii="宋体" w:hAnsi="宋体"/>
                <w:szCs w:val="21"/>
                <w:lang w:val="en-US"/>
              </w:rPr>
            </w:pPr>
            <w:r>
              <w:rPr>
                <w:rFonts w:hint="eastAsia" w:ascii="宋体" w:hAnsi="宋体"/>
                <w:szCs w:val="21"/>
              </w:rPr>
              <w:t xml:space="preserve">程序控制情况     反应迅速无延迟      </w:t>
            </w:r>
            <w:r>
              <w:rPr>
                <w:rFonts w:hint="eastAsia" w:ascii="宋体" w:hAnsi="宋体"/>
                <w:szCs w:val="21"/>
                <w:lang w:val="en-US" w:eastAsia="zh-CN"/>
              </w:rPr>
              <w:t xml:space="preserve">   </w:t>
            </w:r>
            <w:r>
              <w:rPr>
                <w:rFonts w:hint="eastAsia" w:ascii="宋体" w:hAnsi="宋体"/>
                <w:szCs w:val="21"/>
              </w:rPr>
              <w:t>符合要求</w:t>
            </w:r>
            <w:r>
              <w:rPr>
                <w:rFonts w:hint="eastAsia" w:ascii="宋体" w:hAnsi="宋体"/>
                <w:szCs w:val="21"/>
                <w:lang w:val="en-US" w:eastAsia="zh-CN"/>
              </w:rPr>
              <w:t xml:space="preserve">          合格</w:t>
            </w:r>
          </w:p>
          <w:p>
            <w:pPr>
              <w:rPr>
                <w:rFonts w:hint="default" w:ascii="宋体" w:hAnsi="宋体"/>
                <w:szCs w:val="21"/>
                <w:lang w:val="en-US"/>
              </w:rPr>
            </w:pPr>
            <w:r>
              <w:rPr>
                <w:rFonts w:hint="eastAsia" w:ascii="宋体" w:hAnsi="宋体"/>
                <w:szCs w:val="21"/>
              </w:rPr>
              <w:t xml:space="preserve">承重情况      </w:t>
            </w:r>
            <w:r>
              <w:rPr>
                <w:rFonts w:hint="eastAsia" w:ascii="宋体" w:hAnsi="宋体"/>
                <w:szCs w:val="21"/>
                <w:lang w:val="en-US" w:eastAsia="zh-CN"/>
              </w:rPr>
              <w:t xml:space="preserve">      承重50kg</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符合要求</w:t>
            </w:r>
            <w:r>
              <w:rPr>
                <w:rFonts w:hint="eastAsia" w:ascii="宋体" w:hAnsi="宋体"/>
                <w:szCs w:val="21"/>
                <w:lang w:val="en-US" w:eastAsia="zh-CN"/>
              </w:rPr>
              <w:t xml:space="preserve">          合格</w:t>
            </w:r>
          </w:p>
          <w:p>
            <w:pPr>
              <w:rPr>
                <w:rFonts w:ascii="宋体" w:hAnsi="宋体" w:cs="宋体"/>
                <w:szCs w:val="24"/>
              </w:rPr>
            </w:pPr>
            <w:r>
              <w:rPr>
                <w:rFonts w:hint="eastAsia" w:ascii="宋体" w:hAnsi="宋体"/>
                <w:szCs w:val="21"/>
              </w:rPr>
              <w:t>检验员：</w:t>
            </w:r>
            <w:r>
              <w:rPr>
                <w:rFonts w:hint="eastAsia" w:ascii="宋体" w:hAnsi="宋体"/>
                <w:szCs w:val="21"/>
                <w:lang w:val="en-US" w:eastAsia="zh-CN"/>
              </w:rPr>
              <w:t>胡静</w:t>
            </w:r>
            <w:r>
              <w:rPr>
                <w:rFonts w:hint="eastAsia" w:ascii="宋体" w:hAnsi="宋体"/>
                <w:szCs w:val="21"/>
              </w:rPr>
              <w:t xml:space="preserve">    结论：检验合格，准予出厂</w:t>
            </w:r>
          </w:p>
          <w:p>
            <w:pPr>
              <w:rPr>
                <w:rFonts w:hint="eastAsia" w:ascii="宋体" w:hAnsi="宋体"/>
                <w:szCs w:val="21"/>
              </w:rPr>
            </w:pPr>
          </w:p>
          <w:p>
            <w:pPr>
              <w:rPr>
                <w:rFonts w:hint="default" w:ascii="宋体" w:hAnsi="宋体" w:eastAsia="宋体"/>
                <w:szCs w:val="21"/>
                <w:lang w:val="en-US" w:eastAsia="zh-CN"/>
              </w:rPr>
            </w:pPr>
            <w:r>
              <w:rPr>
                <w:rFonts w:hint="eastAsia" w:ascii="宋体" w:hAnsi="宋体"/>
                <w:szCs w:val="21"/>
              </w:rPr>
              <w:t>2、日期：202</w:t>
            </w:r>
            <w:r>
              <w:rPr>
                <w:rFonts w:hint="eastAsia" w:ascii="宋体" w:hAnsi="宋体"/>
                <w:szCs w:val="21"/>
                <w:lang w:val="en-US" w:eastAsia="zh-CN"/>
              </w:rPr>
              <w:t>2</w:t>
            </w:r>
            <w:r>
              <w:rPr>
                <w:rFonts w:hint="eastAsia" w:ascii="宋体" w:hAnsi="宋体"/>
                <w:szCs w:val="21"/>
              </w:rPr>
              <w:t>.12.</w:t>
            </w:r>
            <w:r>
              <w:rPr>
                <w:rFonts w:hint="eastAsia" w:ascii="宋体" w:hAnsi="宋体"/>
                <w:szCs w:val="21"/>
                <w:lang w:val="en-US" w:eastAsia="zh-CN"/>
              </w:rPr>
              <w:t>28</w:t>
            </w:r>
          </w:p>
          <w:p>
            <w:pPr>
              <w:rPr>
                <w:rFonts w:hint="default" w:ascii="宋体" w:hAnsi="宋体" w:eastAsia="宋体"/>
                <w:szCs w:val="21"/>
                <w:lang w:val="en-US" w:eastAsia="zh-CN"/>
              </w:rPr>
            </w:pPr>
            <w:r>
              <w:rPr>
                <w:rFonts w:hint="eastAsia" w:ascii="宋体" w:hAnsi="宋体"/>
                <w:szCs w:val="21"/>
              </w:rPr>
              <w:t>产品名称：</w:t>
            </w:r>
            <w:r>
              <w:rPr>
                <w:rFonts w:hint="eastAsia" w:ascii="宋体" w:hAnsi="宋体"/>
                <w:szCs w:val="21"/>
                <w:lang w:val="en-US" w:eastAsia="zh-CN"/>
              </w:rPr>
              <w:t>旋转顶升链条</w:t>
            </w:r>
            <w:r>
              <w:rPr>
                <w:rFonts w:hint="eastAsia" w:ascii="宋体" w:hAnsi="宋体"/>
                <w:szCs w:val="21"/>
              </w:rPr>
              <w:t>机</w:t>
            </w:r>
            <w:r>
              <w:rPr>
                <w:rFonts w:hint="eastAsia" w:ascii="宋体" w:hAnsi="宋体"/>
                <w:szCs w:val="21"/>
                <w:lang w:eastAsia="zh-CN"/>
              </w:rPr>
              <w:t>（</w:t>
            </w:r>
            <w:r>
              <w:rPr>
                <w:rFonts w:hint="eastAsia" w:ascii="宋体" w:hAnsi="宋体"/>
                <w:szCs w:val="21"/>
                <w:lang w:val="en-US" w:eastAsia="zh-CN"/>
              </w:rPr>
              <w:t>不升降）</w:t>
            </w:r>
          </w:p>
          <w:p>
            <w:pPr>
              <w:rPr>
                <w:rFonts w:ascii="宋体" w:hAnsi="宋体"/>
                <w:szCs w:val="21"/>
              </w:rPr>
            </w:pPr>
            <w:r>
              <w:rPr>
                <w:rFonts w:hint="eastAsia" w:ascii="宋体" w:hAnsi="宋体"/>
                <w:szCs w:val="21"/>
              </w:rPr>
              <w:t xml:space="preserve">检验项目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技术</w:t>
            </w:r>
            <w:r>
              <w:rPr>
                <w:rFonts w:hint="eastAsia" w:ascii="宋体" w:hAnsi="宋体"/>
                <w:szCs w:val="21"/>
              </w:rPr>
              <w:t xml:space="preserve">要求           </w:t>
            </w:r>
            <w:r>
              <w:rPr>
                <w:rFonts w:hint="eastAsia" w:ascii="宋体" w:hAnsi="宋体"/>
                <w:szCs w:val="21"/>
                <w:lang w:val="en-US" w:eastAsia="zh-CN"/>
              </w:rPr>
              <w:t xml:space="preserve">  检验结果       单项结论</w:t>
            </w:r>
            <w:r>
              <w:rPr>
                <w:rFonts w:hint="eastAsia" w:ascii="宋体" w:hAnsi="宋体"/>
                <w:szCs w:val="21"/>
              </w:rPr>
              <w:t xml:space="preserve"> </w:t>
            </w:r>
          </w:p>
          <w:p>
            <w:pPr>
              <w:rPr>
                <w:rFonts w:hint="default" w:ascii="宋体" w:hAnsi="宋体" w:eastAsia="宋体"/>
                <w:szCs w:val="21"/>
                <w:lang w:val="en-US" w:eastAsia="zh-CN"/>
              </w:rPr>
            </w:pPr>
            <w:r>
              <w:rPr>
                <w:rFonts w:hint="eastAsia" w:ascii="宋体" w:hAnsi="宋体"/>
                <w:szCs w:val="21"/>
              </w:rPr>
              <w:t xml:space="preserve">外观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完整无破损掉漆         符合要求</w:t>
            </w:r>
            <w:r>
              <w:rPr>
                <w:rFonts w:hint="eastAsia" w:ascii="宋体" w:hAnsi="宋体"/>
                <w:szCs w:val="21"/>
                <w:lang w:val="en-US" w:eastAsia="zh-CN"/>
              </w:rPr>
              <w:t xml:space="preserve">          合格</w:t>
            </w:r>
          </w:p>
          <w:p>
            <w:pPr>
              <w:rPr>
                <w:rFonts w:hint="default" w:ascii="宋体" w:hAnsi="宋体"/>
                <w:szCs w:val="21"/>
                <w:lang w:val="en-US"/>
              </w:rPr>
            </w:pPr>
            <w:r>
              <w:rPr>
                <w:rFonts w:hint="eastAsia" w:ascii="宋体" w:hAnsi="宋体"/>
                <w:szCs w:val="21"/>
              </w:rPr>
              <w:t xml:space="preserve">运行情况      </w:t>
            </w:r>
            <w:r>
              <w:rPr>
                <w:rFonts w:hint="eastAsia" w:ascii="宋体" w:hAnsi="宋体"/>
                <w:szCs w:val="21"/>
                <w:lang w:val="en-US" w:eastAsia="zh-CN"/>
              </w:rPr>
              <w:t xml:space="preserve">   </w:t>
            </w:r>
            <w:r>
              <w:rPr>
                <w:rFonts w:hint="eastAsia" w:ascii="宋体" w:hAnsi="宋体"/>
                <w:szCs w:val="21"/>
              </w:rPr>
              <w:t>流畅无卡顿             符合要求</w:t>
            </w:r>
            <w:r>
              <w:rPr>
                <w:rFonts w:hint="eastAsia" w:ascii="宋体" w:hAnsi="宋体"/>
                <w:szCs w:val="21"/>
                <w:lang w:val="en-US" w:eastAsia="zh-CN"/>
              </w:rPr>
              <w:t xml:space="preserve">          合格</w:t>
            </w:r>
          </w:p>
          <w:p>
            <w:pPr>
              <w:rPr>
                <w:rFonts w:hint="default" w:ascii="宋体" w:hAnsi="宋体"/>
                <w:szCs w:val="21"/>
                <w:lang w:val="en-US"/>
              </w:rPr>
            </w:pPr>
            <w:r>
              <w:rPr>
                <w:rFonts w:hint="eastAsia" w:ascii="宋体" w:hAnsi="宋体"/>
                <w:szCs w:val="21"/>
              </w:rPr>
              <w:t xml:space="preserve">程序控制情况     反应迅速无延迟      </w:t>
            </w:r>
            <w:r>
              <w:rPr>
                <w:rFonts w:hint="eastAsia" w:ascii="宋体" w:hAnsi="宋体"/>
                <w:szCs w:val="21"/>
                <w:lang w:val="en-US" w:eastAsia="zh-CN"/>
              </w:rPr>
              <w:t xml:space="preserve">   </w:t>
            </w:r>
            <w:r>
              <w:rPr>
                <w:rFonts w:hint="eastAsia" w:ascii="宋体" w:hAnsi="宋体"/>
                <w:szCs w:val="21"/>
              </w:rPr>
              <w:t>符合要求</w:t>
            </w:r>
            <w:r>
              <w:rPr>
                <w:rFonts w:hint="eastAsia" w:ascii="宋体" w:hAnsi="宋体"/>
                <w:szCs w:val="21"/>
                <w:lang w:val="en-US" w:eastAsia="zh-CN"/>
              </w:rPr>
              <w:t xml:space="preserve">          合格</w:t>
            </w:r>
          </w:p>
          <w:p>
            <w:pPr>
              <w:rPr>
                <w:rFonts w:hint="default" w:ascii="宋体" w:hAnsi="宋体"/>
                <w:szCs w:val="21"/>
                <w:lang w:val="en-US"/>
              </w:rPr>
            </w:pPr>
            <w:r>
              <w:rPr>
                <w:rFonts w:hint="eastAsia" w:ascii="宋体" w:hAnsi="宋体"/>
                <w:szCs w:val="21"/>
              </w:rPr>
              <w:t xml:space="preserve">承重情况      </w:t>
            </w:r>
            <w:r>
              <w:rPr>
                <w:rFonts w:hint="eastAsia" w:ascii="宋体" w:hAnsi="宋体"/>
                <w:szCs w:val="21"/>
                <w:lang w:val="en-US" w:eastAsia="zh-CN"/>
              </w:rPr>
              <w:t xml:space="preserve">      承重50kg</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符合要求</w:t>
            </w:r>
            <w:r>
              <w:rPr>
                <w:rFonts w:hint="eastAsia" w:ascii="宋体" w:hAnsi="宋体"/>
                <w:szCs w:val="21"/>
                <w:lang w:val="en-US" w:eastAsia="zh-CN"/>
              </w:rPr>
              <w:t xml:space="preserve">          合格</w:t>
            </w:r>
          </w:p>
          <w:p>
            <w:pPr>
              <w:rPr>
                <w:rFonts w:ascii="宋体" w:hAnsi="宋体" w:cs="宋体"/>
                <w:szCs w:val="24"/>
              </w:rPr>
            </w:pPr>
            <w:r>
              <w:rPr>
                <w:rFonts w:hint="eastAsia" w:ascii="宋体" w:hAnsi="宋体"/>
                <w:szCs w:val="21"/>
              </w:rPr>
              <w:t>检验员：</w:t>
            </w:r>
            <w:r>
              <w:rPr>
                <w:rFonts w:hint="eastAsia" w:ascii="宋体" w:hAnsi="宋体"/>
                <w:szCs w:val="21"/>
                <w:lang w:val="en-US" w:eastAsia="zh-CN"/>
              </w:rPr>
              <w:t>胡静</w:t>
            </w:r>
            <w:r>
              <w:rPr>
                <w:rFonts w:hint="eastAsia" w:ascii="宋体" w:hAnsi="宋体"/>
                <w:szCs w:val="21"/>
              </w:rPr>
              <w:t xml:space="preserve">    结论：检验合格，准予出厂</w:t>
            </w:r>
          </w:p>
          <w:p>
            <w:pPr>
              <w:rPr>
                <w:rFonts w:hint="eastAsia" w:ascii="宋体" w:hAnsi="宋体"/>
                <w:szCs w:val="21"/>
              </w:rPr>
            </w:pPr>
          </w:p>
          <w:p>
            <w:pPr>
              <w:rPr>
                <w:rFonts w:hint="default" w:ascii="宋体" w:hAnsi="宋体" w:eastAsia="宋体"/>
                <w:szCs w:val="21"/>
                <w:lang w:val="en-US" w:eastAsia="zh-CN"/>
              </w:rPr>
            </w:pPr>
            <w:r>
              <w:rPr>
                <w:rFonts w:hint="eastAsia" w:ascii="宋体" w:hAnsi="宋体"/>
                <w:szCs w:val="21"/>
              </w:rPr>
              <w:t>3、日期：202</w:t>
            </w:r>
            <w:r>
              <w:rPr>
                <w:rFonts w:hint="eastAsia" w:ascii="宋体" w:hAnsi="宋体"/>
                <w:szCs w:val="21"/>
                <w:lang w:val="en-US" w:eastAsia="zh-CN"/>
              </w:rPr>
              <w:t>3.2.27</w:t>
            </w:r>
          </w:p>
          <w:p>
            <w:pPr>
              <w:rPr>
                <w:rFonts w:hint="default" w:ascii="宋体" w:hAnsi="宋体" w:eastAsia="宋体"/>
                <w:szCs w:val="21"/>
                <w:lang w:val="en-US" w:eastAsia="zh-CN"/>
              </w:rPr>
            </w:pPr>
            <w:r>
              <w:rPr>
                <w:rFonts w:hint="eastAsia" w:ascii="宋体" w:hAnsi="宋体"/>
                <w:szCs w:val="21"/>
              </w:rPr>
              <w:t>产品名称：</w:t>
            </w:r>
            <w:r>
              <w:rPr>
                <w:rFonts w:hint="eastAsia" w:ascii="宋体" w:hAnsi="宋体"/>
                <w:szCs w:val="21"/>
                <w:lang w:val="en-US" w:eastAsia="zh-CN"/>
              </w:rPr>
              <w:t>重庆电装ASM上料组自动分拣下料设备，具体检验项目见下。</w:t>
            </w:r>
          </w:p>
          <w:p>
            <w:pPr>
              <w:rPr>
                <w:rFonts w:hint="eastAsia" w:ascii="宋体" w:hAnsi="宋体"/>
                <w:szCs w:val="21"/>
              </w:rPr>
            </w:pPr>
            <w:r>
              <w:rPr>
                <w:rFonts w:hint="eastAsia" w:ascii="宋体" w:hAnsi="宋体" w:eastAsia="宋体"/>
                <w:szCs w:val="21"/>
                <w:lang w:eastAsia="zh-CN"/>
              </w:rPr>
              <w:drawing>
                <wp:anchor distT="0" distB="0" distL="114300" distR="114300" simplePos="0" relativeHeight="251659264" behindDoc="0" locked="0" layoutInCell="1" allowOverlap="1">
                  <wp:simplePos x="0" y="0"/>
                  <wp:positionH relativeFrom="column">
                    <wp:posOffset>919480</wp:posOffset>
                  </wp:positionH>
                  <wp:positionV relativeFrom="paragraph">
                    <wp:posOffset>635</wp:posOffset>
                  </wp:positionV>
                  <wp:extent cx="2855595" cy="3467735"/>
                  <wp:effectExtent l="0" t="0" r="1905" b="18415"/>
                  <wp:wrapNone/>
                  <wp:docPr id="1" name="图片 1" descr="c1e5a6aff729f7a48eb738cc4aa37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e5a6aff729f7a48eb738cc4aa37db"/>
                          <pic:cNvPicPr>
                            <a:picLocks noChangeAspect="1"/>
                          </pic:cNvPicPr>
                        </pic:nvPicPr>
                        <pic:blipFill>
                          <a:blip r:embed="rId8"/>
                          <a:srcRect t="4273" b="10453"/>
                          <a:stretch>
                            <a:fillRect/>
                          </a:stretch>
                        </pic:blipFill>
                        <pic:spPr>
                          <a:xfrm>
                            <a:off x="0" y="0"/>
                            <a:ext cx="2855595" cy="3467735"/>
                          </a:xfrm>
                          <a:prstGeom prst="rect">
                            <a:avLst/>
                          </a:prstGeom>
                        </pic:spPr>
                      </pic:pic>
                    </a:graphicData>
                  </a:graphic>
                </wp:anchor>
              </w:drawing>
            </w:r>
          </w:p>
          <w:p>
            <w:pPr>
              <w:rPr>
                <w:rFonts w:hint="eastAsia" w:ascii="宋体" w:hAnsi="宋体" w:eastAsia="宋体"/>
                <w:szCs w:val="21"/>
                <w:lang w:eastAsia="zh-CN"/>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eastAsia="宋体" w:cs="宋体"/>
                <w:szCs w:val="24"/>
                <w:lang w:eastAsia="zh-CN"/>
              </w:rPr>
            </w:pPr>
            <w:r>
              <w:rPr>
                <w:rFonts w:hint="eastAsia" w:ascii="宋体" w:hAnsi="宋体"/>
                <w:szCs w:val="21"/>
                <w:lang w:val="en-US" w:eastAsia="zh-CN"/>
              </w:rPr>
              <w:t>检验人</w:t>
            </w:r>
            <w:r>
              <w:rPr>
                <w:rFonts w:hint="eastAsia" w:ascii="宋体" w:hAnsi="宋体"/>
                <w:szCs w:val="21"/>
              </w:rPr>
              <w:t>：</w:t>
            </w:r>
            <w:r>
              <w:rPr>
                <w:rFonts w:hint="eastAsia" w:ascii="宋体" w:hAnsi="宋体"/>
                <w:szCs w:val="21"/>
                <w:lang w:val="en-US" w:eastAsia="zh-CN"/>
              </w:rPr>
              <w:t>胡静</w:t>
            </w:r>
            <w:r>
              <w:rPr>
                <w:rFonts w:hint="eastAsia" w:ascii="宋体" w:hAnsi="宋体"/>
                <w:szCs w:val="21"/>
              </w:rPr>
              <w:t xml:space="preserve">    结论：</w:t>
            </w:r>
            <w:r>
              <w:rPr>
                <w:rFonts w:hint="eastAsia" w:ascii="宋体" w:hAnsi="宋体"/>
                <w:szCs w:val="21"/>
                <w:lang w:val="en-US" w:eastAsia="zh-CN"/>
              </w:rPr>
              <w:t>完全通过测试</w:t>
            </w:r>
            <w:r>
              <w:rPr>
                <w:rFonts w:hint="eastAsia" w:ascii="宋体" w:hAnsi="宋体"/>
                <w:szCs w:val="21"/>
              </w:rPr>
              <w:t>，准予出厂</w:t>
            </w:r>
            <w:r>
              <w:rPr>
                <w:rFonts w:hint="eastAsia" w:ascii="宋体" w:hAnsi="宋体"/>
                <w:szCs w:val="21"/>
                <w:lang w:val="en-US" w:eastAsia="zh-CN"/>
              </w:rPr>
              <w:t>交付客户</w:t>
            </w:r>
            <w:r>
              <w:rPr>
                <w:rFonts w:hint="eastAsia" w:ascii="宋体" w:hAnsi="宋体"/>
                <w:szCs w:val="21"/>
                <w:lang w:eastAsia="zh-CN"/>
              </w:rPr>
              <w:t>。</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经查202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2月至今</w:t>
            </w:r>
            <w:r>
              <w:rPr>
                <w:rFonts w:hint="eastAsia" w:ascii="宋体" w:hAnsi="宋体"/>
                <w:szCs w:val="21"/>
              </w:rPr>
              <w:t>无委外检测和监督抽查情况。</w:t>
            </w:r>
          </w:p>
          <w:p>
            <w:pPr>
              <w:rPr>
                <w:rFonts w:ascii="宋体" w:hAnsi="宋体"/>
                <w:szCs w:val="21"/>
              </w:rPr>
            </w:pPr>
            <w:r>
              <w:rPr>
                <w:rFonts w:hint="eastAsia" w:ascii="宋体" w:hAnsi="宋体"/>
                <w:szCs w:val="21"/>
              </w:rPr>
              <w:t xml:space="preserve">  基本符合要求。</w:t>
            </w:r>
          </w:p>
        </w:tc>
        <w:tc>
          <w:tcPr>
            <w:tcW w:w="1585" w:type="dxa"/>
            <w:tcBorders>
              <w:top w:val="single" w:color="auto" w:sz="4" w:space="0"/>
              <w:left w:val="single" w:color="auto" w:sz="4" w:space="0"/>
              <w:bottom w:val="single" w:color="auto" w:sz="4" w:space="0"/>
              <w:right w:val="single" w:color="auto" w:sz="4" w:space="0"/>
            </w:tcBorders>
          </w:tc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新宋体"/>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Q8.7</w:t>
            </w: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r>
              <w:rPr>
                <w:rFonts w:hint="eastAsia" w:ascii="宋体" w:hAnsi="宋体" w:cs="宋体"/>
                <w:szCs w:val="21"/>
              </w:rPr>
              <w:t>公司制定《</w:t>
            </w:r>
            <w:r>
              <w:rPr>
                <w:rFonts w:hint="eastAsia" w:ascii="宋体" w:hAnsi="宋体"/>
                <w:bCs/>
                <w:szCs w:val="21"/>
              </w:rPr>
              <w:t>不合格输出控制程序</w:t>
            </w:r>
            <w:r>
              <w:rPr>
                <w:rFonts w:hint="eastAsia" w:ascii="宋体" w:hAnsi="宋体" w:cs="宋体"/>
                <w:szCs w:val="21"/>
              </w:rPr>
              <w:t>》明确了各类、各阶段的不合格的控制管控要求，并实施对不合格的处置方法选</w:t>
            </w:r>
            <w:r>
              <w:rPr>
                <w:rFonts w:hint="eastAsia" w:ascii="宋体" w:hAnsi="宋体" w:cs="宋体"/>
                <w:szCs w:val="21"/>
                <w:highlight w:val="none"/>
              </w:rPr>
              <w:t>择、采取措施的程度取决于不合格的性质及其对产品的影响程度。对不合格品的控制及其职责、权限及</w:t>
            </w:r>
            <w:r>
              <w:rPr>
                <w:rFonts w:hint="eastAsia" w:ascii="宋体" w:hAnsi="宋体"/>
                <w:szCs w:val="21"/>
                <w:highlight w:val="none"/>
              </w:rPr>
              <w:t>要求进行了规定。</w:t>
            </w:r>
          </w:p>
          <w:p>
            <w:pPr>
              <w:rPr>
                <w:rFonts w:ascii="宋体" w:hAnsi="宋体"/>
                <w:szCs w:val="21"/>
                <w:highlight w:val="none"/>
              </w:rPr>
            </w:pPr>
            <w:r>
              <w:rPr>
                <w:rFonts w:hint="eastAsia" w:ascii="宋体" w:hAnsi="宋体"/>
                <w:szCs w:val="21"/>
                <w:highlight w:val="none"/>
              </w:rPr>
              <w:t>抽查《不合格品处置单》</w:t>
            </w:r>
          </w:p>
          <w:p>
            <w:pPr>
              <w:rPr>
                <w:rFonts w:hint="default" w:ascii="宋体" w:hAnsi="宋体" w:eastAsia="宋体"/>
                <w:szCs w:val="21"/>
                <w:highlight w:val="none"/>
                <w:lang w:val="en-US" w:eastAsia="zh-CN"/>
              </w:rPr>
            </w:pPr>
            <w:r>
              <w:rPr>
                <w:rFonts w:hint="eastAsia" w:ascii="宋体" w:hAnsi="宋体"/>
                <w:szCs w:val="21"/>
                <w:highlight w:val="none"/>
              </w:rPr>
              <w:t>发现时间：202</w:t>
            </w:r>
            <w:r>
              <w:rPr>
                <w:rFonts w:hint="eastAsia" w:ascii="宋体" w:hAnsi="宋体"/>
                <w:szCs w:val="21"/>
                <w:highlight w:val="none"/>
                <w:lang w:val="en-US" w:eastAsia="zh-CN"/>
              </w:rPr>
              <w:t>2.7.29</w:t>
            </w:r>
          </w:p>
          <w:p>
            <w:pPr>
              <w:rPr>
                <w:rFonts w:ascii="宋体" w:hAnsi="宋体"/>
                <w:szCs w:val="21"/>
                <w:highlight w:val="none"/>
              </w:rPr>
            </w:pPr>
            <w:r>
              <w:rPr>
                <w:rFonts w:hint="eastAsia" w:ascii="宋体" w:hAnsi="宋体"/>
                <w:szCs w:val="21"/>
                <w:highlight w:val="none"/>
              </w:rPr>
              <w:t>不合格描述：</w:t>
            </w:r>
            <w:r>
              <w:rPr>
                <w:rFonts w:hint="eastAsia" w:ascii="宋体" w:hAnsi="宋体"/>
                <w:szCs w:val="21"/>
                <w:highlight w:val="none"/>
                <w:lang w:val="en-US" w:eastAsia="zh-CN"/>
              </w:rPr>
              <w:t>海期坦普料箱堆叠角焊斜，数量20件</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不合格程度：一般</w:t>
            </w:r>
          </w:p>
          <w:p>
            <w:pPr>
              <w:rPr>
                <w:rFonts w:ascii="宋体" w:hAnsi="宋体"/>
                <w:szCs w:val="21"/>
                <w:highlight w:val="none"/>
              </w:rPr>
            </w:pPr>
            <w:r>
              <w:rPr>
                <w:rFonts w:hint="eastAsia" w:ascii="宋体" w:hAnsi="宋体"/>
                <w:szCs w:val="21"/>
                <w:highlight w:val="none"/>
                <w:lang w:val="en-US" w:eastAsia="zh-CN"/>
              </w:rPr>
              <w:t>不合格品</w:t>
            </w:r>
            <w:r>
              <w:rPr>
                <w:rFonts w:hint="eastAsia" w:ascii="宋体" w:hAnsi="宋体"/>
                <w:szCs w:val="21"/>
                <w:highlight w:val="none"/>
              </w:rPr>
              <w:t>处置办法：立即安排返工，</w:t>
            </w:r>
            <w:r>
              <w:rPr>
                <w:rFonts w:hint="eastAsia" w:ascii="宋体" w:hAnsi="宋体"/>
                <w:szCs w:val="21"/>
                <w:highlight w:val="none"/>
                <w:lang w:val="en-US" w:eastAsia="zh-CN"/>
              </w:rPr>
              <w:t>切除焊斜的堆叠角，重新定位焊接（夹具保证）</w:t>
            </w: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技术负责人意见：同意以上处理意见  评审人：</w:t>
            </w:r>
            <w:r>
              <w:rPr>
                <w:rFonts w:hint="eastAsia" w:ascii="宋体" w:hAnsi="宋体"/>
                <w:szCs w:val="21"/>
                <w:highlight w:val="none"/>
                <w:lang w:val="en-US" w:eastAsia="zh-CN"/>
              </w:rPr>
              <w:t>郑世刚</w:t>
            </w:r>
          </w:p>
          <w:p>
            <w:pPr>
              <w:rPr>
                <w:rFonts w:hint="default" w:ascii="宋体" w:hAnsi="宋体" w:eastAsia="宋体"/>
                <w:szCs w:val="21"/>
                <w:highlight w:val="none"/>
                <w:lang w:val="en-US" w:eastAsia="zh-CN"/>
              </w:rPr>
            </w:pPr>
            <w:r>
              <w:rPr>
                <w:rFonts w:hint="eastAsia" w:ascii="宋体" w:hAnsi="宋体"/>
                <w:szCs w:val="21"/>
                <w:highlight w:val="none"/>
              </w:rPr>
              <w:t>处理结果：按处置方案进行返工并检查，经检验合格。</w:t>
            </w:r>
            <w:r>
              <w:rPr>
                <w:rFonts w:hint="eastAsia" w:ascii="宋体" w:hAnsi="宋体"/>
                <w:szCs w:val="21"/>
                <w:highlight w:val="none"/>
                <w:lang w:val="en-US" w:eastAsia="zh-CN"/>
              </w:rPr>
              <w:t>复验</w:t>
            </w:r>
            <w:r>
              <w:rPr>
                <w:rFonts w:hint="eastAsia" w:ascii="宋体" w:hAnsi="宋体"/>
                <w:szCs w:val="21"/>
                <w:highlight w:val="none"/>
              </w:rPr>
              <w:t>人：</w:t>
            </w:r>
            <w:r>
              <w:rPr>
                <w:rFonts w:hint="eastAsia" w:ascii="宋体" w:hAnsi="宋体"/>
                <w:szCs w:val="21"/>
                <w:highlight w:val="none"/>
                <w:lang w:val="en-US" w:eastAsia="zh-CN"/>
              </w:rPr>
              <w:t>胡静</w:t>
            </w:r>
            <w:r>
              <w:rPr>
                <w:rFonts w:hint="eastAsia" w:ascii="宋体" w:hAnsi="宋体"/>
                <w:szCs w:val="21"/>
                <w:highlight w:val="none"/>
              </w:rPr>
              <w:t xml:space="preserve">  202</w:t>
            </w:r>
            <w:r>
              <w:rPr>
                <w:rFonts w:hint="eastAsia" w:ascii="宋体" w:hAnsi="宋体"/>
                <w:szCs w:val="21"/>
                <w:highlight w:val="none"/>
                <w:lang w:val="en-US" w:eastAsia="zh-CN"/>
              </w:rPr>
              <w:t>2.8.1</w:t>
            </w:r>
          </w:p>
          <w:p>
            <w:pPr>
              <w:rPr>
                <w:rFonts w:ascii="宋体" w:hAnsi="宋体"/>
                <w:szCs w:val="21"/>
                <w:highlight w:val="none"/>
              </w:rPr>
            </w:pPr>
            <w:r>
              <w:rPr>
                <w:rFonts w:hint="eastAsia" w:ascii="宋体" w:hAnsi="宋体"/>
                <w:szCs w:val="21"/>
                <w:highlight w:val="none"/>
              </w:rPr>
              <w:t>经查，该公司体系运行以来没发生对不合格品进行让步放行的情况，</w:t>
            </w:r>
          </w:p>
          <w:p>
            <w:pPr>
              <w:rPr>
                <w:rFonts w:ascii="宋体" w:hAnsi="宋体"/>
                <w:szCs w:val="21"/>
              </w:rPr>
            </w:pPr>
            <w:r>
              <w:rPr>
                <w:rFonts w:hint="eastAsia" w:ascii="宋体" w:hAnsi="宋体"/>
                <w:szCs w:val="21"/>
              </w:rPr>
              <w:t xml:space="preserve">部门对不合格品的性质、处理的措施及结论的结果进行了记录及保持。但记录保存较为散乱。 </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szCs w:val="21"/>
              </w:rPr>
            </w:pPr>
            <w:r>
              <w:rPr>
                <w:rFonts w:hint="eastAsia" w:ascii="宋体" w:hAnsi="宋体" w:cs="宋体"/>
                <w:color w:val="000000"/>
                <w:szCs w:val="21"/>
              </w:rPr>
              <w:t>对整个质量管理体系过程进行的监视和测量，主要通过内审、管理评审对服务过程进行监视，通过质量目标的定期考核对目标完成情况进行监测。</w:t>
            </w:r>
            <w:r>
              <w:rPr>
                <w:rFonts w:hint="eastAsia" w:ascii="宋体" w:hAnsi="宋体" w:cs="宋体"/>
                <w:iCs/>
                <w:szCs w:val="21"/>
              </w:rPr>
              <w:t>查质量手册，规定了服务实现全过程的监视和测量方法、形式：评审准备活动、采购验收、生产过程等监视和测量。</w:t>
            </w:r>
            <w:r>
              <w:rPr>
                <w:rFonts w:hint="eastAsia" w:ascii="宋体" w:hAnsi="宋体" w:cs="宋体"/>
                <w:color w:val="000000"/>
                <w:szCs w:val="21"/>
              </w:rPr>
              <w:t>通过日常与顾客沟通，反馈问题等来实现对整体情况的掌控，对日常发现的问题进行改进等。</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分析和评价</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Q9.1.3</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1.质量手册及相关文件中对收集过程、体系数据的范围、类型、统计方法进行了规定。 </w:t>
            </w:r>
          </w:p>
          <w:p>
            <w:pPr>
              <w:spacing w:line="360" w:lineRule="auto"/>
              <w:ind w:firstLine="420" w:firstLineChars="200"/>
              <w:rPr>
                <w:rFonts w:ascii="宋体" w:hAnsi="宋体" w:cs="宋体"/>
                <w:color w:val="000000"/>
                <w:szCs w:val="21"/>
                <w:highlight w:val="green"/>
              </w:rPr>
            </w:pPr>
            <w:r>
              <w:rPr>
                <w:rFonts w:hint="eastAsia" w:ascii="宋体" w:hAnsi="宋体" w:cs="宋体"/>
                <w:color w:val="000000"/>
                <w:szCs w:val="21"/>
              </w:rPr>
              <w:t>2.查顾客满意度调</w:t>
            </w:r>
            <w:r>
              <w:rPr>
                <w:rFonts w:hint="eastAsia" w:ascii="宋体" w:hAnsi="宋体" w:cs="宋体"/>
                <w:color w:val="000000"/>
                <w:szCs w:val="21"/>
                <w:highlight w:val="none"/>
              </w:rPr>
              <w:t>查表：公司202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月以问卷形式对顾客进行了满意度调查，共计发放</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份。对公司的产品质量、服务、性能指标、价格、交付等项进行打分。查《顾客满意度分析报告》对满意度进行了统计；通过统计顾客满意率为9</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2.查质量目标统计等记录，公司202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月至202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月数据统计的结果为：</w:t>
            </w:r>
          </w:p>
          <w:p>
            <w:pPr>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w:t>
            </w:r>
            <w:r>
              <w:rPr>
                <w:rFonts w:hint="eastAsia" w:ascii="宋体" w:hAnsi="宋体" w:eastAsia="宋体" w:cs="宋体"/>
                <w:color w:val="000000"/>
                <w:szCs w:val="21"/>
                <w:highlight w:val="none"/>
              </w:rPr>
              <w:t>产品一次检验合格率为</w:t>
            </w:r>
            <w:r>
              <w:rPr>
                <w:rFonts w:hint="eastAsia" w:ascii="宋体" w:hAnsi="宋体"/>
                <w:highlight w:val="none"/>
              </w:rPr>
              <w:t>97</w:t>
            </w:r>
            <w:r>
              <w:rPr>
                <w:rFonts w:hint="eastAsia" w:ascii="宋体" w:hAnsi="宋体"/>
                <w:highlight w:val="none"/>
                <w:lang w:val="en-US" w:eastAsia="zh-CN"/>
              </w:rPr>
              <w:t>.53</w:t>
            </w:r>
            <w:r>
              <w:rPr>
                <w:rFonts w:hint="eastAsia" w:ascii="宋体" w:hAnsi="宋体"/>
                <w:highlight w:val="none"/>
              </w:rPr>
              <w:t>%</w:t>
            </w:r>
            <w:r>
              <w:rPr>
                <w:rFonts w:hint="eastAsia" w:ascii="宋体" w:hAnsi="宋体" w:eastAsia="宋体" w:cs="宋体"/>
                <w:color w:val="000000"/>
                <w:szCs w:val="21"/>
                <w:highlight w:val="none"/>
              </w:rPr>
              <w:t>；</w:t>
            </w:r>
          </w:p>
          <w:p>
            <w:p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cs="宋体"/>
                <w:color w:val="000000"/>
                <w:szCs w:val="21"/>
                <w:highlight w:val="none"/>
              </w:rPr>
              <w:t>交货期满意率</w:t>
            </w:r>
            <w:r>
              <w:rPr>
                <w:rFonts w:hint="eastAsia" w:ascii="宋体" w:hAnsi="宋体" w:cs="宋体"/>
                <w:color w:val="000000"/>
                <w:szCs w:val="21"/>
                <w:highlight w:val="none"/>
                <w:lang w:val="en-US" w:eastAsia="zh-CN"/>
              </w:rPr>
              <w:t>99.15</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w:t>
            </w:r>
          </w:p>
          <w:p>
            <w:pPr>
              <w:spacing w:line="360" w:lineRule="auto"/>
              <w:ind w:firstLine="420" w:firstLineChars="200"/>
              <w:jc w:val="left"/>
              <w:rPr>
                <w:rFonts w:hint="eastAsia" w:ascii="宋体" w:hAnsi="宋体" w:cs="宋体"/>
                <w:color w:val="000000"/>
                <w:szCs w:val="21"/>
                <w:lang w:eastAsia="zh-CN"/>
              </w:rPr>
            </w:pPr>
            <w:r>
              <w:rPr>
                <w:rFonts w:hint="eastAsia" w:ascii="宋体" w:hAnsi="宋体" w:cs="宋体"/>
                <w:color w:val="000000"/>
                <w:szCs w:val="21"/>
                <w:lang w:val="en-US" w:eastAsia="zh-CN"/>
              </w:rPr>
              <w:t>3）</w:t>
            </w:r>
            <w:r>
              <w:rPr>
                <w:rFonts w:hint="eastAsia" w:ascii="宋体" w:hAnsi="宋体" w:cs="宋体"/>
                <w:color w:val="000000"/>
                <w:szCs w:val="21"/>
              </w:rPr>
              <w:t>顾客满意率</w:t>
            </w:r>
            <w:r>
              <w:rPr>
                <w:rFonts w:hint="eastAsia" w:ascii="宋体" w:hAnsi="宋体" w:cs="宋体"/>
                <w:color w:val="000000"/>
                <w:szCs w:val="21"/>
                <w:lang w:val="en-US" w:eastAsia="zh-CN"/>
              </w:rPr>
              <w:t>达到</w:t>
            </w:r>
            <w:r>
              <w:rPr>
                <w:rFonts w:hint="eastAsia" w:ascii="宋体" w:hAnsi="宋体" w:cs="宋体"/>
                <w:color w:val="000000"/>
                <w:szCs w:val="21"/>
              </w:rPr>
              <w:t>9</w:t>
            </w:r>
            <w:r>
              <w:rPr>
                <w:rFonts w:hint="eastAsia" w:ascii="宋体" w:hAnsi="宋体" w:cs="宋体"/>
                <w:color w:val="000000"/>
                <w:szCs w:val="21"/>
                <w:lang w:val="en-US" w:eastAsia="zh-CN"/>
              </w:rPr>
              <w:t>6</w:t>
            </w:r>
            <w:r>
              <w:rPr>
                <w:rFonts w:hint="eastAsia" w:ascii="宋体" w:hAnsi="宋体" w:cs="宋体"/>
                <w:color w:val="000000"/>
                <w:szCs w:val="21"/>
              </w:rPr>
              <w:t>%</w:t>
            </w:r>
            <w:r>
              <w:rPr>
                <w:rFonts w:hint="eastAsia" w:ascii="宋体" w:hAnsi="宋体" w:cs="宋体"/>
                <w:color w:val="000000"/>
                <w:szCs w:val="21"/>
                <w:lang w:eastAsia="zh-CN"/>
              </w:rPr>
              <w:t>。</w:t>
            </w:r>
          </w:p>
          <w:p>
            <w:pPr>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3.查《管理评审资料》对过程和产品的特性及趋势、供方、顾客满意、服务的符合性进行了分析，均较满意。</w:t>
            </w:r>
          </w:p>
          <w:p>
            <w:pPr>
              <w:spacing w:line="360" w:lineRule="atLeast"/>
              <w:rPr>
                <w:rFonts w:ascii="宋体" w:hAnsi="宋体"/>
                <w:szCs w:val="21"/>
              </w:rPr>
            </w:pPr>
            <w:r>
              <w:rPr>
                <w:rFonts w:hint="eastAsia" w:ascii="宋体" w:hAnsi="宋体" w:cs="宋体"/>
                <w:color w:val="000000"/>
                <w:szCs w:val="21"/>
              </w:rPr>
              <w:t xml:space="preserve">  根据组织提供的相关文件资料，数据分析深度不够，缺乏实质性的支持性数据文件，现场已经口头提出。</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ascii="宋体" w:hAnsi="宋体" w:cs="宋体"/>
                <w:color w:val="000000"/>
                <w:szCs w:val="21"/>
              </w:rPr>
            </w:pPr>
            <w:r>
              <w:rPr>
                <w:rFonts w:hint="eastAsia" w:ascii="宋体" w:hAnsi="宋体" w:cs="宋体"/>
                <w:color w:val="000000"/>
                <w:szCs w:val="21"/>
              </w:rPr>
              <w:t>不合格和纠正措施</w:t>
            </w:r>
          </w:p>
          <w:p>
            <w:pPr>
              <w:jc w:val="both"/>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szCs w:val="21"/>
              </w:rPr>
            </w:pPr>
            <w:r>
              <w:rPr>
                <w:rFonts w:hint="eastAsia" w:ascii="宋体" w:hAnsi="宋体" w:eastAsia="宋体" w:cs="宋体"/>
                <w:color w:val="000000"/>
                <w:szCs w:val="21"/>
              </w:rPr>
              <w:t>Q10.2</w:t>
            </w: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公司制定《改进控制程序》及《不合格输出控制程序》，实施纠正措施，消除不合格的原因，以防止其再发生。在程序文件中规定了对不合格品的处理要求。不合格品处理程序和机构健全，所采取的</w:t>
            </w:r>
            <w:r>
              <w:rPr>
                <w:rFonts w:hint="eastAsia" w:ascii="宋体" w:hAnsi="宋体" w:cs="宋体"/>
                <w:szCs w:val="21"/>
              </w:rPr>
              <w:t>纠正措施与不合格的影响相适应</w:t>
            </w:r>
            <w:r>
              <w:rPr>
                <w:rFonts w:hint="eastAsia" w:ascii="宋体" w:hAnsi="宋体" w:cs="宋体"/>
                <w:color w:val="000000"/>
                <w:szCs w:val="21"/>
              </w:rPr>
              <w:t>。</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提供有内审《不符合报告》1份，</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时间：202</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年10月</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 xml:space="preserve">日  </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不合格品事实：</w:t>
            </w:r>
            <w:r>
              <w:rPr>
                <w:rFonts w:hint="eastAsia" w:ascii="宋体" w:hAnsi="宋体" w:eastAsia="宋体" w:cs="宋体"/>
                <w:color w:val="000000"/>
                <w:szCs w:val="21"/>
                <w:lang w:val="zh-CN"/>
              </w:rPr>
              <w:t>抽查供方年度评价情况，不能提供“重庆斌源物资有限公司”（供应：角钢、镀锌管、钢材、卷板）的年度绩效评价证据</w:t>
            </w:r>
            <w:r>
              <w:rPr>
                <w:rFonts w:hint="eastAsia" w:ascii="宋体" w:hAnsi="宋体" w:eastAsia="宋体" w:cs="宋体"/>
                <w:color w:val="000000"/>
                <w:szCs w:val="21"/>
              </w:rPr>
              <w:t>。</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责任部门：</w:t>
            </w:r>
            <w:r>
              <w:rPr>
                <w:rFonts w:hint="eastAsia" w:ascii="宋体" w:hAnsi="宋体" w:eastAsia="宋体" w:cs="宋体"/>
                <w:color w:val="000000"/>
                <w:szCs w:val="21"/>
                <w:lang w:val="en-US" w:eastAsia="zh-CN"/>
              </w:rPr>
              <w:t>供销</w:t>
            </w:r>
            <w:r>
              <w:rPr>
                <w:rFonts w:hint="eastAsia" w:ascii="宋体" w:hAnsi="宋体" w:eastAsia="宋体" w:cs="宋体"/>
                <w:color w:val="000000"/>
                <w:szCs w:val="21"/>
              </w:rPr>
              <w:t>部</w:t>
            </w:r>
          </w:p>
          <w:p>
            <w:pPr>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原因分析：因为供销部人员对ISO9001：2015标准8.4条款及外部提供产品、服务和过程控制程序理解不够和对未能按文件策划要求实施开展工作。</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zh-CN"/>
              </w:rPr>
              <w:t>纠正措施：</w:t>
            </w:r>
            <w:r>
              <w:rPr>
                <w:rFonts w:hint="eastAsia" w:ascii="宋体" w:hAnsi="宋体" w:eastAsia="宋体" w:cs="宋体"/>
                <w:color w:val="000000"/>
                <w:szCs w:val="21"/>
                <w:lang w:val="en-US" w:eastAsia="zh-CN"/>
              </w:rPr>
              <w:t>1）</w:t>
            </w:r>
            <w:r>
              <w:rPr>
                <w:rFonts w:hint="eastAsia" w:ascii="宋体" w:hAnsi="宋体" w:eastAsia="宋体" w:cs="宋体"/>
                <w:color w:val="000000"/>
                <w:szCs w:val="21"/>
                <w:lang w:val="zh-CN"/>
              </w:rPr>
              <w:t>组织相关人员学习标准8.4条款和《外部提供产品、服务和过程控制程序》</w:t>
            </w:r>
            <w:r>
              <w:rPr>
                <w:rFonts w:hint="eastAsia" w:ascii="宋体" w:hAnsi="宋体" w:eastAsia="宋体" w:cs="宋体"/>
                <w:color w:val="000000"/>
                <w:szCs w:val="21"/>
                <w:lang w:val="en-US" w:eastAsia="zh-CN"/>
              </w:rPr>
              <w:t>；</w:t>
            </w:r>
          </w:p>
          <w:p>
            <w:pPr>
              <w:spacing w:line="360" w:lineRule="auto"/>
              <w:ind w:firstLine="1050" w:firstLineChars="500"/>
              <w:rPr>
                <w:rFonts w:hint="eastAsia" w:ascii="宋体" w:hAnsi="宋体" w:eastAsia="宋体" w:cs="宋体"/>
                <w:color w:val="000000"/>
                <w:szCs w:val="21"/>
                <w:lang w:val="zh-CN"/>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lang w:val="zh-CN"/>
              </w:rPr>
              <w:t>补充对该供方的年度评价，形成记录，并保留相关证据。</w:t>
            </w:r>
          </w:p>
          <w:p>
            <w:pPr>
              <w:rPr>
                <w:rFonts w:hint="default" w:ascii="宋体" w:hAnsi="宋体" w:eastAsia="宋体" w:cs="宋体"/>
                <w:color w:val="000000"/>
                <w:szCs w:val="21"/>
                <w:lang w:val="en-US" w:eastAsia="zh-CN"/>
              </w:rPr>
            </w:pPr>
            <w:r>
              <w:rPr>
                <w:rFonts w:hint="eastAsia" w:ascii="宋体" w:hAnsi="宋体" w:eastAsia="宋体" w:cs="宋体"/>
                <w:color w:val="000000"/>
                <w:szCs w:val="21"/>
                <w:lang w:val="zh-CN"/>
              </w:rPr>
              <w:t xml:space="preserve"> </w:t>
            </w:r>
            <w:r>
              <w:rPr>
                <w:rFonts w:hint="eastAsia" w:ascii="宋体" w:hAnsi="宋体" w:cs="黑体"/>
                <w:kern w:val="0"/>
                <w:sz w:val="21"/>
                <w:szCs w:val="21"/>
                <w:lang w:val="zh-CN"/>
              </w:rPr>
              <w:t xml:space="preserve">纠正措施的验证：通过学习后，供销部的员工理解了所学的相关内容，并全部通过考核。在日后的工作中严格按照标准ISO9001：2015标准8.4条款和“外部提供产品、服务和过程控制程序”执行，符合要求   </w:t>
            </w:r>
            <w:r>
              <w:rPr>
                <w:rFonts w:hint="eastAsia" w:ascii="宋体" w:hAnsi="宋体" w:eastAsia="宋体" w:cs="宋体"/>
                <w:color w:val="000000"/>
                <w:szCs w:val="21"/>
                <w:lang w:val="zh-CN"/>
              </w:rPr>
              <w:tab/>
            </w:r>
            <w:r>
              <w:rPr>
                <w:rFonts w:hint="eastAsia" w:ascii="宋体" w:hAnsi="宋体" w:eastAsia="宋体" w:cs="宋体"/>
                <w:color w:val="000000"/>
                <w:szCs w:val="21"/>
                <w:lang w:val="zh-CN"/>
              </w:rPr>
              <w:t>验证人：</w:t>
            </w:r>
            <w:r>
              <w:rPr>
                <w:rFonts w:hint="eastAsia" w:ascii="宋体" w:hAnsi="宋体" w:eastAsia="宋体" w:cs="宋体"/>
                <w:color w:val="000000"/>
                <w:szCs w:val="21"/>
                <w:lang w:val="en-US" w:eastAsia="zh-CN"/>
              </w:rPr>
              <w:t xml:space="preserve">郑世刚 </w:t>
            </w:r>
            <w:r>
              <w:rPr>
                <w:rFonts w:hint="eastAsia" w:ascii="宋体" w:hAnsi="宋体" w:eastAsia="宋体" w:cs="宋体"/>
                <w:color w:val="000000"/>
                <w:szCs w:val="21"/>
                <w:lang w:val="zh-CN"/>
              </w:rPr>
              <w:t xml:space="preserve">  202</w:t>
            </w:r>
            <w:r>
              <w:rPr>
                <w:rFonts w:hint="eastAsia" w:ascii="宋体" w:hAnsi="宋体" w:eastAsia="宋体" w:cs="宋体"/>
                <w:color w:val="000000"/>
                <w:szCs w:val="21"/>
                <w:lang w:val="en-US" w:eastAsia="zh-CN"/>
              </w:rPr>
              <w:t>2</w:t>
            </w:r>
            <w:r>
              <w:rPr>
                <w:rFonts w:hint="eastAsia" w:ascii="宋体" w:hAnsi="宋体" w:eastAsia="宋体" w:cs="宋体"/>
                <w:color w:val="000000"/>
                <w:szCs w:val="21"/>
                <w:lang w:val="zh-CN"/>
              </w:rPr>
              <w:t>.1</w:t>
            </w:r>
            <w:r>
              <w:rPr>
                <w:rFonts w:hint="eastAsia" w:ascii="宋体" w:hAnsi="宋体" w:eastAsia="宋体" w:cs="宋体"/>
                <w:color w:val="000000"/>
                <w:szCs w:val="21"/>
                <w:lang w:val="en-US" w:eastAsia="zh-CN"/>
              </w:rPr>
              <w:t>0</w:t>
            </w:r>
            <w:r>
              <w:rPr>
                <w:rFonts w:hint="eastAsia" w:ascii="宋体" w:hAnsi="宋体" w:eastAsia="宋体" w:cs="宋体"/>
                <w:color w:val="000000"/>
                <w:szCs w:val="21"/>
                <w:lang w:val="zh-CN"/>
              </w:rPr>
              <w:t>.</w:t>
            </w:r>
            <w:r>
              <w:rPr>
                <w:rFonts w:hint="eastAsia" w:ascii="宋体" w:hAnsi="宋体" w:eastAsia="宋体" w:cs="宋体"/>
                <w:color w:val="000000"/>
                <w:szCs w:val="21"/>
                <w:lang w:val="en-US" w:eastAsia="zh-CN"/>
              </w:rPr>
              <w:t>22</w:t>
            </w:r>
          </w:p>
          <w:p>
            <w:pPr>
              <w:spacing w:line="360" w:lineRule="auto"/>
              <w:ind w:firstLine="420" w:firstLineChars="200"/>
              <w:rPr>
                <w:rFonts w:ascii="宋体" w:hAnsi="宋体"/>
                <w:szCs w:val="21"/>
              </w:rPr>
            </w:pPr>
            <w:r>
              <w:rPr>
                <w:rFonts w:hint="eastAsia" w:ascii="宋体" w:hAnsi="宋体" w:cs="宋体"/>
                <w:color w:val="000000"/>
                <w:szCs w:val="21"/>
              </w:rPr>
              <w:t>纠正措施实施基本有效。</w:t>
            </w:r>
          </w:p>
        </w:tc>
        <w:tc>
          <w:tcPr>
            <w:tcW w:w="1585" w:type="dxa"/>
            <w:tcBorders>
              <w:top w:val="single" w:color="auto" w:sz="4" w:space="0"/>
              <w:left w:val="single" w:color="auto" w:sz="4" w:space="0"/>
              <w:bottom w:val="single" w:color="auto" w:sz="4" w:space="0"/>
              <w:right w:val="single" w:color="auto" w:sz="4" w:space="0"/>
            </w:tcBorders>
          </w:tcPr>
          <w:p/>
        </w:tc>
      </w:tr>
    </w:tbl>
    <w:p>
      <w:pPr>
        <w:pStyle w:val="6"/>
      </w:pPr>
      <w:r>
        <w:rPr>
          <w:rFonts w:hint="eastAsia"/>
        </w:rPr>
        <w:t>说明：不符合标注</w:t>
      </w:r>
      <w:r>
        <w:t>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71F29"/>
    <w:multiLevelType w:val="singleLevel"/>
    <w:tmpl w:val="8EA71F29"/>
    <w:lvl w:ilvl="0" w:tentative="0">
      <w:start w:val="1"/>
      <w:numFmt w:val="decimal"/>
      <w:suff w:val="nothing"/>
      <w:lvlText w:val="%1、"/>
      <w:lvlJc w:val="left"/>
    </w:lvl>
  </w:abstractNum>
  <w:abstractNum w:abstractNumId="1">
    <w:nsid w:val="02274475"/>
    <w:multiLevelType w:val="multilevel"/>
    <w:tmpl w:val="02274475"/>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1110CD"/>
    <w:multiLevelType w:val="multilevel"/>
    <w:tmpl w:val="1F1110C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86377F3"/>
    <w:multiLevelType w:val="multilevel"/>
    <w:tmpl w:val="386377F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04152A"/>
    <w:multiLevelType w:val="multilevel"/>
    <w:tmpl w:val="390415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AB1CBB"/>
    <w:multiLevelType w:val="multilevel"/>
    <w:tmpl w:val="3DAB1CB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F79C970"/>
    <w:multiLevelType w:val="singleLevel"/>
    <w:tmpl w:val="3F79C970"/>
    <w:lvl w:ilvl="0" w:tentative="0">
      <w:start w:val="1"/>
      <w:numFmt w:val="chineseCounting"/>
      <w:suff w:val="nothing"/>
      <w:lvlText w:val="%1、"/>
      <w:lvlJc w:val="left"/>
      <w:rPr>
        <w:rFonts w:hint="eastAsia"/>
      </w:r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59C1D89B"/>
    <w:multiLevelType w:val="singleLevel"/>
    <w:tmpl w:val="59C1D89B"/>
    <w:lvl w:ilvl="0" w:tentative="0">
      <w:start w:val="3"/>
      <w:numFmt w:val="decimal"/>
      <w:suff w:val="nothing"/>
      <w:lvlText w:val="%1、"/>
      <w:lvlJc w:val="left"/>
    </w:lvl>
  </w:abstractNum>
  <w:abstractNum w:abstractNumId="9">
    <w:nsid w:val="5E23467E"/>
    <w:multiLevelType w:val="singleLevel"/>
    <w:tmpl w:val="5E23467E"/>
    <w:lvl w:ilvl="0" w:tentative="0">
      <w:start w:val="1"/>
      <w:numFmt w:val="decimal"/>
      <w:lvlText w:val="%1."/>
      <w:lvlJc w:val="left"/>
      <w:pPr>
        <w:tabs>
          <w:tab w:val="left" w:pos="312"/>
        </w:tabs>
      </w:pPr>
    </w:lvl>
  </w:abstractNum>
  <w:num w:numId="1">
    <w:abstractNumId w:val="7"/>
    <w:lvlOverride w:ilvl="0">
      <w:startOverride w:val="1"/>
    </w:lvlOverride>
  </w:num>
  <w:num w:numId="2">
    <w:abstractNumId w:val="5"/>
  </w:num>
  <w:num w:numId="3">
    <w:abstractNumId w:val="4"/>
  </w:num>
  <w:num w:numId="4">
    <w:abstractNumId w:val="1"/>
  </w:num>
  <w:num w:numId="5">
    <w:abstractNumId w:val="8"/>
    <w:lvlOverride w:ilvl="0">
      <w:startOverride w:val="3"/>
    </w:lvlOverride>
  </w:num>
  <w:num w:numId="6">
    <w:abstractNumId w:val="6"/>
  </w:num>
  <w:num w:numId="7">
    <w:abstractNumId w:val="2"/>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A1E30A7"/>
    <w:rsid w:val="0A9D041D"/>
    <w:rsid w:val="0CAD246E"/>
    <w:rsid w:val="12446FDF"/>
    <w:rsid w:val="1424570B"/>
    <w:rsid w:val="14863CD0"/>
    <w:rsid w:val="1AC56532"/>
    <w:rsid w:val="1EC21DA9"/>
    <w:rsid w:val="23287376"/>
    <w:rsid w:val="2C6F0A0B"/>
    <w:rsid w:val="2EB37960"/>
    <w:rsid w:val="334B63B9"/>
    <w:rsid w:val="3BFC2946"/>
    <w:rsid w:val="3F2D2E17"/>
    <w:rsid w:val="403100E7"/>
    <w:rsid w:val="4C9A0120"/>
    <w:rsid w:val="52503B72"/>
    <w:rsid w:val="528079D5"/>
    <w:rsid w:val="5C8D1268"/>
    <w:rsid w:val="5EC24ED2"/>
    <w:rsid w:val="5EE50640"/>
    <w:rsid w:val="5F3202A9"/>
    <w:rsid w:val="5F5D17FC"/>
    <w:rsid w:val="5F80743F"/>
    <w:rsid w:val="60430294"/>
    <w:rsid w:val="619A0388"/>
    <w:rsid w:val="6727621A"/>
    <w:rsid w:val="67504BAA"/>
    <w:rsid w:val="714B301B"/>
    <w:rsid w:val="742C30C1"/>
    <w:rsid w:val="77A967D7"/>
    <w:rsid w:val="7A064282"/>
    <w:rsid w:val="7DDF2F52"/>
    <w:rsid w:val="7E176B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0"/>
    <w:pPr>
      <w:tabs>
        <w:tab w:val="left" w:pos="709"/>
        <w:tab w:val="left" w:pos="1069"/>
        <w:tab w:val="left" w:pos="2149"/>
      </w:tabs>
      <w:ind w:left="1429" w:right="194"/>
    </w:pPr>
    <w:rPr>
      <w:rFonts w:ascii="楷体_GB2312" w:eastAsia="楷体_GB2312"/>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19779</Words>
  <Characters>21242</Characters>
  <Lines>1</Lines>
  <Paragraphs>1</Paragraphs>
  <TotalTime>1</TotalTime>
  <ScaleCrop>false</ScaleCrop>
  <LinksUpToDate>false</LinksUpToDate>
  <CharactersWithSpaces>22514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2023-03-07T09:02:34Z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