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河北坤润合家具有限公司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河北省廊坊市霸州市胜芳镇协合道76号</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霸州市辛章办事处辛王堡村</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0068-2023-QEO</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庞庆华</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18410259001</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ZSHRZ_511@163.com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白文花</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E:一阶段,Q:一阶段,O:一阶段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E：办公家具、公寓家具、教学家具的生产和销售所涉及场所的相关环境管理活动</w:t>
            </w:r>
          </w:p>
          <w:p w:rsidR="00D25683">
            <w:r>
              <w:t>Q：办公家具、公寓家具、教学家具的生产和销售</w:t>
            </w:r>
          </w:p>
          <w:p w:rsidR="00D25683">
            <w:r>
              <w:t>O：办公家具、公寓家具、教学家具的生产和销售所涉及场所的相关职业健康安全管理活动</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E：23.01.01;23.01.04</w:t>
            </w:r>
          </w:p>
          <w:p w:rsidR="00D25683">
            <w:r>
              <w:t>Q：23.01.01;23.01.04</w:t>
            </w:r>
          </w:p>
          <w:p w:rsidR="00D25683">
            <w:r>
              <w:t>O：23.01.01;23.01.04</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2023年03月21日 上午至2023年03月21日 上午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姜海军</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2022-N1EMS-4073544</w:t>
            </w:r>
          </w:p>
          <w:p w:rsidR="00D25683">
            <w:pPr>
              <w:jc w:val="center"/>
              <w:rPr>
                <w:sz w:val="21"/>
                <w:szCs w:val="21"/>
              </w:rPr>
            </w:pPr>
            <w:r>
              <w:rPr>
                <w:sz w:val="21"/>
                <w:szCs w:val="21"/>
              </w:rPr>
              <w:t>2022-N1QMS-4073544</w:t>
            </w:r>
          </w:p>
          <w:p w:rsidR="00D25683">
            <w:pPr>
              <w:jc w:val="center"/>
              <w:rPr>
                <w:sz w:val="21"/>
                <w:szCs w:val="21"/>
              </w:rPr>
            </w:pPr>
            <w:r>
              <w:rPr>
                <w:sz w:val="21"/>
                <w:szCs w:val="21"/>
              </w:rPr>
              <w:t>2023-N1OHSMS-4073544</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E:23.01.01,23.01.04</w:t>
            </w:r>
          </w:p>
          <w:p w:rsidR="00D25683">
            <w:pPr>
              <w:jc w:val="center"/>
              <w:rPr>
                <w:sz w:val="21"/>
                <w:szCs w:val="21"/>
              </w:rPr>
            </w:pPr>
            <w:r>
              <w:rPr>
                <w:sz w:val="21"/>
                <w:szCs w:val="21"/>
              </w:rPr>
              <w:t>Q:23.01.01,23.01.04</w:t>
            </w:r>
          </w:p>
          <w:p w:rsidR="00D25683">
            <w:pPr>
              <w:jc w:val="center"/>
              <w:rPr>
                <w:sz w:val="21"/>
                <w:szCs w:val="21"/>
              </w:rPr>
            </w:pPr>
            <w:r>
              <w:rPr>
                <w:sz w:val="21"/>
                <w:szCs w:val="21"/>
              </w:rPr>
              <w:t>O:23.01.01,23.01.04</w:t>
            </w:r>
          </w:p>
        </w:tc>
        <w:tc>
          <w:tcPr>
            <w:tcW w:w="1393" w:type="dxa"/>
            <w:gridSpan w:val="3"/>
            <w:vAlign w:val="center"/>
          </w:tcPr>
          <w:p w:rsidR="00D25683">
            <w:pPr>
              <w:jc w:val="center"/>
              <w:rPr>
                <w:sz w:val="21"/>
                <w:szCs w:val="21"/>
              </w:rPr>
            </w:pPr>
            <w:r>
              <w:rPr>
                <w:sz w:val="21"/>
                <w:szCs w:val="21"/>
              </w:rPr>
              <w:t>18853053088</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强兴</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2020-N1EMS-1263375</w:t>
            </w:r>
          </w:p>
          <w:p w:rsidR="00D25683">
            <w:pPr>
              <w:jc w:val="center"/>
              <w:rPr>
                <w:sz w:val="21"/>
                <w:szCs w:val="21"/>
              </w:rPr>
            </w:pPr>
            <w:r>
              <w:rPr>
                <w:sz w:val="21"/>
                <w:szCs w:val="21"/>
              </w:rPr>
              <w:t>2020-N1QMS-1263375</w:t>
            </w:r>
          </w:p>
          <w:p w:rsidR="00D25683">
            <w:pPr>
              <w:jc w:val="center"/>
              <w:rPr>
                <w:sz w:val="21"/>
                <w:szCs w:val="21"/>
              </w:rPr>
            </w:pPr>
            <w:r>
              <w:rPr>
                <w:sz w:val="21"/>
                <w:szCs w:val="21"/>
              </w:rPr>
              <w:t>2021-N1OHSMS-1263375</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p>
        </w:tc>
        <w:tc>
          <w:tcPr>
            <w:tcW w:w="1393" w:type="dxa"/>
            <w:gridSpan w:val="3"/>
            <w:vAlign w:val="center"/>
          </w:tcPr>
          <w:p w:rsidR="00D25683">
            <w:pPr>
              <w:jc w:val="center"/>
              <w:rPr>
                <w:sz w:val="21"/>
                <w:szCs w:val="21"/>
              </w:rPr>
            </w:pPr>
            <w:r>
              <w:rPr>
                <w:sz w:val="21"/>
                <w:szCs w:val="21"/>
              </w:rPr>
              <w:t>15353547891</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赵庶娴</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2023-N0EMS-1284207</w:t>
            </w:r>
          </w:p>
          <w:p w:rsidR="00D25683">
            <w:pPr>
              <w:jc w:val="center"/>
              <w:rPr>
                <w:sz w:val="21"/>
                <w:szCs w:val="21"/>
              </w:rPr>
            </w:pPr>
            <w:r>
              <w:rPr>
                <w:sz w:val="21"/>
                <w:szCs w:val="21"/>
              </w:rPr>
              <w:t>2023-N0QMS-1284207</w:t>
            </w:r>
          </w:p>
          <w:p w:rsidR="00D25683">
            <w:pPr>
              <w:jc w:val="center"/>
              <w:rPr>
                <w:sz w:val="21"/>
                <w:szCs w:val="21"/>
              </w:rPr>
            </w:pPr>
            <w:r>
              <w:rPr>
                <w:sz w:val="21"/>
                <w:szCs w:val="21"/>
              </w:rPr>
              <w:t>2023-N0OHSMS-1284207</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p>
        </w:tc>
        <w:tc>
          <w:tcPr>
            <w:tcW w:w="1393" w:type="dxa"/>
            <w:gridSpan w:val="3"/>
            <w:vAlign w:val="center"/>
          </w:tcPr>
          <w:p w:rsidR="00D25683">
            <w:pPr>
              <w:jc w:val="center"/>
              <w:rPr>
                <w:sz w:val="21"/>
                <w:szCs w:val="21"/>
              </w:rPr>
            </w:pPr>
            <w:r>
              <w:rPr>
                <w:sz w:val="21"/>
                <w:szCs w:val="21"/>
              </w:rPr>
              <w:t>18053681185</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姜海军</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