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9C751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F0C7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9C7514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珠海怡沁贸易有限公司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9C751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9C751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0122-2023-FH</w:t>
            </w:r>
            <w:bookmarkEnd w:id="1"/>
          </w:p>
        </w:tc>
      </w:tr>
      <w:tr w:rsidR="009F0C7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C751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珠海市香洲朝阳路</w:t>
            </w:r>
            <w:r>
              <w:rPr>
                <w:rFonts w:ascii="宋体"/>
                <w:bCs/>
                <w:sz w:val="24"/>
              </w:rPr>
              <w:t>34</w:t>
            </w:r>
            <w:r>
              <w:rPr>
                <w:rFonts w:ascii="宋体"/>
                <w:bCs/>
                <w:sz w:val="24"/>
              </w:rPr>
              <w:t>号朝阳市场一</w:t>
            </w:r>
            <w:proofErr w:type="gramStart"/>
            <w:r>
              <w:rPr>
                <w:rFonts w:ascii="宋体"/>
                <w:bCs/>
                <w:sz w:val="24"/>
              </w:rPr>
              <w:t>楼第西</w:t>
            </w:r>
            <w:proofErr w:type="gramEnd"/>
            <w:r>
              <w:rPr>
                <w:rFonts w:ascii="宋体"/>
                <w:bCs/>
                <w:sz w:val="24"/>
              </w:rPr>
              <w:t>8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C751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C7514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杨醒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9C751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C751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F0C7C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9C751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9C751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9C751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C751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C751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F0C7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C751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珠海市香洲区朝阳路</w:t>
            </w:r>
            <w:r>
              <w:rPr>
                <w:rFonts w:ascii="宋体"/>
                <w:bCs/>
                <w:sz w:val="24"/>
              </w:rPr>
              <w:t>34</w:t>
            </w:r>
            <w:r>
              <w:rPr>
                <w:rFonts w:ascii="宋体"/>
                <w:bCs/>
                <w:sz w:val="24"/>
              </w:rPr>
              <w:t>号朝阳市场一</w:t>
            </w:r>
            <w:proofErr w:type="gramStart"/>
            <w:r>
              <w:rPr>
                <w:rFonts w:ascii="宋体"/>
                <w:bCs/>
                <w:sz w:val="24"/>
              </w:rPr>
              <w:t>楼第西</w:t>
            </w:r>
            <w:proofErr w:type="gramEnd"/>
            <w:r>
              <w:rPr>
                <w:rFonts w:ascii="宋体"/>
                <w:bCs/>
                <w:sz w:val="24"/>
              </w:rPr>
              <w:t>8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C751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C7514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孙水仙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9C751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C7514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13531001539</w:t>
            </w:r>
            <w:bookmarkEnd w:id="6"/>
          </w:p>
        </w:tc>
      </w:tr>
      <w:tr w:rsidR="009F0C7C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9C751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9C751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9C751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C751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C7514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孙水仙</w:t>
            </w:r>
            <w:bookmarkEnd w:id="7"/>
          </w:p>
        </w:tc>
      </w:tr>
      <w:tr w:rsidR="009F0C7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C7514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食品安全管理体系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危害分析与关键控制点体系</w:t>
            </w:r>
            <w:bookmarkEnd w:id="9"/>
          </w:p>
        </w:tc>
      </w:tr>
      <w:tr w:rsidR="009F0C7C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9C7514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F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ISO 22000:2018,H</w:t>
            </w:r>
            <w:r>
              <w:rPr>
                <w:rFonts w:ascii="宋体" w:cs="宋体"/>
                <w:bCs/>
                <w:sz w:val="24"/>
              </w:rPr>
              <w:t>：危害分析与关键控制点（</w:t>
            </w:r>
            <w:r>
              <w:rPr>
                <w:rFonts w:ascii="宋体" w:cs="宋体"/>
                <w:bCs/>
                <w:sz w:val="24"/>
              </w:rPr>
              <w:t>HACCP</w:t>
            </w:r>
            <w:r>
              <w:rPr>
                <w:rFonts w:ascii="宋体" w:cs="宋体"/>
                <w:bCs/>
                <w:sz w:val="24"/>
              </w:rPr>
              <w:t>）体系认证要求（</w:t>
            </w:r>
            <w:r>
              <w:rPr>
                <w:rFonts w:ascii="宋体" w:cs="宋体"/>
                <w:bCs/>
                <w:sz w:val="24"/>
              </w:rPr>
              <w:t>V1.0</w:t>
            </w:r>
            <w:r>
              <w:rPr>
                <w:rFonts w:ascii="宋体" w:cs="宋体"/>
                <w:bCs/>
                <w:sz w:val="24"/>
              </w:rPr>
              <w:t>）</w:t>
            </w:r>
            <w:bookmarkEnd w:id="10"/>
          </w:p>
        </w:tc>
      </w:tr>
      <w:tr w:rsidR="009F0C7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C751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C751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F</w:t>
            </w:r>
            <w:r>
              <w:rPr>
                <w:rFonts w:ascii="宋体"/>
                <w:bCs/>
                <w:sz w:val="24"/>
              </w:rPr>
              <w:t>：</w:t>
            </w:r>
            <w:r>
              <w:rPr>
                <w:rFonts w:ascii="宋体"/>
                <w:bCs/>
                <w:sz w:val="24"/>
              </w:rPr>
              <w:t>F</w:t>
            </w:r>
            <w:r>
              <w:rPr>
                <w:rFonts w:ascii="宋体"/>
                <w:bCs/>
                <w:sz w:val="24"/>
              </w:rPr>
              <w:t>：位于珠海市香洲区朝阳路</w:t>
            </w:r>
            <w:r>
              <w:rPr>
                <w:rFonts w:ascii="宋体"/>
                <w:bCs/>
                <w:sz w:val="24"/>
              </w:rPr>
              <w:t>34</w:t>
            </w:r>
            <w:r>
              <w:rPr>
                <w:rFonts w:ascii="宋体"/>
                <w:bCs/>
                <w:sz w:val="24"/>
              </w:rPr>
              <w:t>号朝阳市场一</w:t>
            </w:r>
            <w:proofErr w:type="gramStart"/>
            <w:r>
              <w:rPr>
                <w:rFonts w:ascii="宋体"/>
                <w:bCs/>
                <w:sz w:val="24"/>
              </w:rPr>
              <w:t>楼第西</w:t>
            </w:r>
            <w:proofErr w:type="gramEnd"/>
            <w:r>
              <w:rPr>
                <w:rFonts w:ascii="宋体"/>
                <w:bCs/>
                <w:sz w:val="24"/>
              </w:rPr>
              <w:t>8</w:t>
            </w:r>
            <w:r>
              <w:rPr>
                <w:rFonts w:ascii="宋体"/>
                <w:bCs/>
                <w:sz w:val="24"/>
              </w:rPr>
              <w:t>号珠海怡沁贸易有限公司的初级农产品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水产品、鲜鸡蛋</w:t>
            </w:r>
            <w:r>
              <w:rPr>
                <w:rFonts w:ascii="宋体"/>
                <w:bCs/>
                <w:sz w:val="24"/>
              </w:rPr>
              <w:t>)</w:t>
            </w:r>
            <w:r>
              <w:rPr>
                <w:rFonts w:ascii="宋体"/>
                <w:bCs/>
                <w:sz w:val="24"/>
              </w:rPr>
              <w:t>、预包装食品（含冷藏冷冻食品）和散装食品（含冷藏冷冻食品，不含散装熟食）的销售</w:t>
            </w:r>
          </w:p>
          <w:p w:rsidR="0052442F" w:rsidRDefault="009C751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</w:t>
            </w:r>
            <w:r>
              <w:rPr>
                <w:rFonts w:ascii="宋体"/>
                <w:bCs/>
                <w:sz w:val="24"/>
              </w:rPr>
              <w:t>：位于珠海市香洲区朝阳路</w:t>
            </w:r>
            <w:r>
              <w:rPr>
                <w:rFonts w:ascii="宋体"/>
                <w:bCs/>
                <w:sz w:val="24"/>
              </w:rPr>
              <w:t>34</w:t>
            </w:r>
            <w:r>
              <w:rPr>
                <w:rFonts w:ascii="宋体"/>
                <w:bCs/>
                <w:sz w:val="24"/>
              </w:rPr>
              <w:t>号朝阳市场一</w:t>
            </w:r>
            <w:proofErr w:type="gramStart"/>
            <w:r>
              <w:rPr>
                <w:rFonts w:ascii="宋体"/>
                <w:bCs/>
                <w:sz w:val="24"/>
              </w:rPr>
              <w:t>楼第西</w:t>
            </w:r>
            <w:proofErr w:type="gramEnd"/>
            <w:r>
              <w:rPr>
                <w:rFonts w:ascii="宋体"/>
                <w:bCs/>
                <w:sz w:val="24"/>
              </w:rPr>
              <w:t>8</w:t>
            </w:r>
            <w:r>
              <w:rPr>
                <w:rFonts w:ascii="宋体"/>
                <w:bCs/>
                <w:sz w:val="24"/>
              </w:rPr>
              <w:t>号珠海怡沁贸易有限公司的初级农产品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水产品、鲜鸡蛋</w:t>
            </w:r>
            <w:r>
              <w:rPr>
                <w:rFonts w:ascii="宋体"/>
                <w:bCs/>
                <w:sz w:val="24"/>
              </w:rPr>
              <w:t>)</w:t>
            </w:r>
            <w:r>
              <w:rPr>
                <w:rFonts w:ascii="宋体"/>
                <w:bCs/>
                <w:sz w:val="24"/>
              </w:rPr>
              <w:t>、预包装食品（含冷藏冷冻食品）和散装食品（含冷藏冷冻食品，不含散装熟食）的销售</w:t>
            </w:r>
          </w:p>
          <w:p w:rsidR="0052442F" w:rsidRDefault="009C751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</w:t>
            </w:r>
            <w:r>
              <w:rPr>
                <w:rFonts w:ascii="宋体"/>
                <w:bCs/>
                <w:sz w:val="24"/>
              </w:rPr>
              <w:t>：</w:t>
            </w:r>
            <w:r>
              <w:rPr>
                <w:rFonts w:ascii="宋体"/>
                <w:bCs/>
                <w:sz w:val="24"/>
              </w:rPr>
              <w:t>F</w:t>
            </w:r>
            <w:r>
              <w:rPr>
                <w:rFonts w:ascii="宋体"/>
                <w:bCs/>
                <w:sz w:val="24"/>
              </w:rPr>
              <w:t>：位于珠海市香洲区朝阳路</w:t>
            </w:r>
            <w:r>
              <w:rPr>
                <w:rFonts w:ascii="宋体"/>
                <w:bCs/>
                <w:sz w:val="24"/>
              </w:rPr>
              <w:t>34</w:t>
            </w:r>
            <w:r>
              <w:rPr>
                <w:rFonts w:ascii="宋体"/>
                <w:bCs/>
                <w:sz w:val="24"/>
              </w:rPr>
              <w:t>号朝阳市场一</w:t>
            </w:r>
            <w:proofErr w:type="gramStart"/>
            <w:r>
              <w:rPr>
                <w:rFonts w:ascii="宋体"/>
                <w:bCs/>
                <w:sz w:val="24"/>
              </w:rPr>
              <w:t>楼第西</w:t>
            </w:r>
            <w:proofErr w:type="gramEnd"/>
            <w:r>
              <w:rPr>
                <w:rFonts w:ascii="宋体"/>
                <w:bCs/>
                <w:sz w:val="24"/>
              </w:rPr>
              <w:t>8</w:t>
            </w:r>
            <w:r>
              <w:rPr>
                <w:rFonts w:ascii="宋体"/>
                <w:bCs/>
                <w:sz w:val="24"/>
              </w:rPr>
              <w:t>号珠海怡沁贸易有限公司的初级农产品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水产品、鲜鸡蛋</w:t>
            </w:r>
            <w:r>
              <w:rPr>
                <w:rFonts w:ascii="宋体"/>
                <w:bCs/>
                <w:sz w:val="24"/>
              </w:rPr>
              <w:t>)</w:t>
            </w:r>
            <w:r>
              <w:rPr>
                <w:rFonts w:ascii="宋体"/>
                <w:bCs/>
                <w:sz w:val="24"/>
              </w:rPr>
              <w:t>、预包装食品（含冷藏冷冻食品）和散装食</w:t>
            </w:r>
            <w:r>
              <w:rPr>
                <w:rFonts w:ascii="宋体"/>
                <w:bCs/>
                <w:sz w:val="24"/>
              </w:rPr>
              <w:t>品（含冷藏冷冻食品，不含散装熟食）的销售</w:t>
            </w:r>
          </w:p>
          <w:p w:rsidR="0052442F" w:rsidRDefault="009C751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</w:t>
            </w:r>
            <w:r>
              <w:rPr>
                <w:rFonts w:ascii="宋体"/>
                <w:bCs/>
                <w:sz w:val="24"/>
              </w:rPr>
              <w:t>：位于珠海市香洲区朝阳路</w:t>
            </w:r>
            <w:r>
              <w:rPr>
                <w:rFonts w:ascii="宋体"/>
                <w:bCs/>
                <w:sz w:val="24"/>
              </w:rPr>
              <w:t>34</w:t>
            </w:r>
            <w:r>
              <w:rPr>
                <w:rFonts w:ascii="宋体"/>
                <w:bCs/>
                <w:sz w:val="24"/>
              </w:rPr>
              <w:t>号朝阳市场一</w:t>
            </w:r>
            <w:proofErr w:type="gramStart"/>
            <w:r>
              <w:rPr>
                <w:rFonts w:ascii="宋体"/>
                <w:bCs/>
                <w:sz w:val="24"/>
              </w:rPr>
              <w:t>楼第西</w:t>
            </w:r>
            <w:proofErr w:type="gramEnd"/>
            <w:r>
              <w:rPr>
                <w:rFonts w:ascii="宋体"/>
                <w:bCs/>
                <w:sz w:val="24"/>
              </w:rPr>
              <w:t>8</w:t>
            </w:r>
            <w:r>
              <w:rPr>
                <w:rFonts w:ascii="宋体"/>
                <w:bCs/>
                <w:sz w:val="24"/>
              </w:rPr>
              <w:t>号珠海怡沁贸易有限公司的初级农产品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水产品、鲜鸡蛋</w:t>
            </w:r>
            <w:r>
              <w:rPr>
                <w:rFonts w:ascii="宋体"/>
                <w:bCs/>
                <w:sz w:val="24"/>
              </w:rPr>
              <w:t>)</w:t>
            </w:r>
            <w:r>
              <w:rPr>
                <w:rFonts w:ascii="宋体"/>
                <w:bCs/>
                <w:sz w:val="24"/>
              </w:rPr>
              <w:t>、预包装食品（含冷藏冷冻食品）和散装食品（含冷藏冷冻食品，不含散装熟食）的销售</w:t>
            </w:r>
            <w:bookmarkEnd w:id="11"/>
          </w:p>
        </w:tc>
      </w:tr>
      <w:tr w:rsidR="009F0C7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C751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9C751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9C751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9C7514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9C7514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C7514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F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FI-2</w:t>
            </w:r>
          </w:p>
          <w:p w:rsidR="0052442F" w:rsidRDefault="009C751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FI-2</w:t>
            </w:r>
            <w:bookmarkEnd w:id="13"/>
          </w:p>
        </w:tc>
      </w:tr>
      <w:tr w:rsidR="009F0C7C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9C751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F64D8">
            <w:pPr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低</w:t>
            </w:r>
          </w:p>
        </w:tc>
      </w:tr>
      <w:tr w:rsidR="009F0C7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5F64D8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不涉及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9C7514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F64D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FH结合</w:t>
            </w:r>
          </w:p>
        </w:tc>
      </w:tr>
      <w:tr w:rsidR="009F0C7C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9C7514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F64D8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不涉及</w:t>
            </w:r>
          </w:p>
        </w:tc>
      </w:tr>
      <w:tr w:rsidR="009F0C7C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9C751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9C751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9C751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9C751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9C751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9C751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9C751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9C751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9C751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9C751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9C751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F:10,H:10</w:t>
            </w:r>
            <w:bookmarkEnd w:id="17"/>
          </w:p>
        </w:tc>
      </w:tr>
      <w:tr w:rsidR="009F0C7C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C751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9C751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C751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9C751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9C751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9C751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C751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9C751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C751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9C751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□受审核方一体化程度：</w:t>
            </w:r>
          </w:p>
          <w:p w:rsidR="0052442F" w:rsidRDefault="009C751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C751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C751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C751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9C7514" w:rsidP="005F64D8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9C751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9C7514">
            <w:pPr>
              <w:rPr>
                <w:bCs/>
                <w:sz w:val="24"/>
              </w:rPr>
            </w:pPr>
          </w:p>
        </w:tc>
      </w:tr>
      <w:tr w:rsidR="009F0C7C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C75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9C7514">
            <w:pPr>
              <w:spacing w:line="400" w:lineRule="exact"/>
              <w:rPr>
                <w:bCs/>
                <w:sz w:val="24"/>
              </w:rPr>
            </w:pPr>
          </w:p>
          <w:p w:rsidR="0052442F" w:rsidRDefault="009C751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9C7514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9C751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9C751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9C7514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9C7514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9C7514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9C751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C751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C751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C751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C75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C7514">
            <w:pPr>
              <w:pStyle w:val="a0"/>
              <w:ind w:firstLine="480"/>
              <w:rPr>
                <w:sz w:val="24"/>
              </w:rPr>
            </w:pPr>
          </w:p>
          <w:p w:rsidR="0052442F" w:rsidRDefault="009C751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9C7514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F0C7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C751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9F0C7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C751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5F64D8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5F64D8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 w:rsidR="005F64D8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5F64D8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C751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F0C7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F64D8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不涉及</w:t>
            </w:r>
          </w:p>
        </w:tc>
      </w:tr>
      <w:tr w:rsidR="009F0C7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C751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C751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5F64D8">
              <w:rPr>
                <w:rFonts w:ascii="宋体" w:hAnsi="宋体" w:hint="eastAsia"/>
                <w:color w:val="000000"/>
                <w:sz w:val="24"/>
              </w:rPr>
              <w:t>全条款 领导运、服务部、综合部、市场部</w:t>
            </w:r>
          </w:p>
          <w:p w:rsidR="0052442F" w:rsidRDefault="009C751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F0C7C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C751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5F64D8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C751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9C751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</w:t>
            </w:r>
            <w:r w:rsidR="005F64D8"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9C7514">
            <w:pPr>
              <w:pStyle w:val="a0"/>
              <w:ind w:firstLine="480"/>
              <w:rPr>
                <w:sz w:val="24"/>
              </w:rPr>
            </w:pPr>
          </w:p>
          <w:p w:rsidR="0052442F" w:rsidRDefault="005F64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9C7514">
              <w:rPr>
                <w:rFonts w:ascii="宋体" w:hAnsi="宋体" w:hint="eastAsia"/>
                <w:sz w:val="24"/>
              </w:rPr>
              <w:t>保持</w:t>
            </w:r>
            <w:r w:rsidR="009C7514">
              <w:rPr>
                <w:rFonts w:ascii="宋体" w:hAnsi="宋体" w:hint="eastAsia"/>
                <w:sz w:val="24"/>
              </w:rPr>
              <w:t xml:space="preserve">    </w:t>
            </w:r>
            <w:r w:rsidR="009C7514">
              <w:rPr>
                <w:rFonts w:ascii="宋体" w:hAnsi="宋体" w:hint="eastAsia"/>
                <w:sz w:val="24"/>
              </w:rPr>
              <w:t>□待改进</w:t>
            </w:r>
            <w:r w:rsidR="009C7514">
              <w:rPr>
                <w:rFonts w:ascii="宋体" w:hAnsi="宋体" w:hint="eastAsia"/>
                <w:sz w:val="24"/>
              </w:rPr>
              <w:t xml:space="preserve">    </w:t>
            </w:r>
            <w:r w:rsidR="009C7514">
              <w:rPr>
                <w:rFonts w:ascii="宋体" w:hAnsi="宋体" w:hint="eastAsia"/>
                <w:sz w:val="24"/>
              </w:rPr>
              <w:t>□撤消</w:t>
            </w:r>
            <w:r w:rsidR="009C7514">
              <w:rPr>
                <w:rFonts w:ascii="宋体" w:hAnsi="宋体" w:hint="eastAsia"/>
                <w:sz w:val="24"/>
              </w:rPr>
              <w:t xml:space="preserve">    </w:t>
            </w:r>
            <w:r w:rsidR="009C7514">
              <w:rPr>
                <w:rFonts w:ascii="宋体" w:hAnsi="宋体" w:hint="eastAsia"/>
                <w:sz w:val="24"/>
              </w:rPr>
              <w:t>□暂停</w:t>
            </w:r>
            <w:r w:rsidR="009C7514">
              <w:rPr>
                <w:rFonts w:ascii="宋体" w:hAnsi="宋体" w:hint="eastAsia"/>
                <w:sz w:val="24"/>
              </w:rPr>
              <w:t xml:space="preserve">     </w:t>
            </w:r>
            <w:r w:rsidR="009C7514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5F64D8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  <w:r w:rsidR="0001006A">
              <w:rPr>
                <w:rFonts w:ascii="宋体" w:hAnsi="宋体" w:hint="eastAsia"/>
                <w:sz w:val="24"/>
              </w:rPr>
              <w:t>无</w:t>
            </w:r>
            <w:bookmarkStart w:id="18" w:name="_GoBack"/>
            <w:bookmarkEnd w:id="18"/>
          </w:p>
          <w:p w:rsidR="0052442F" w:rsidRDefault="009C751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9C751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5F64D8">
              <w:rPr>
                <w:rFonts w:ascii="宋体" w:hAnsi="宋体" w:cs="宋体" w:hint="eastAsia"/>
                <w:bCs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24.75pt">
                  <v:imagedata r:id="rId8" o:title="邝柏臣"/>
                </v:shape>
              </w:pict>
            </w:r>
            <w:r w:rsidR="005F64D8">
              <w:rPr>
                <w:rFonts w:ascii="宋体" w:hAnsi="宋体" w:cs="宋体" w:hint="eastAsia"/>
                <w:bCs/>
                <w:sz w:val="24"/>
              </w:rPr>
              <w:t>2023.03.04</w:t>
            </w:r>
          </w:p>
        </w:tc>
      </w:tr>
      <w:tr w:rsidR="009F0C7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C751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9F0C7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C751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C751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F0C7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C751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F0C7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C751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C751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9C751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F0C7C">
        <w:trPr>
          <w:trHeight w:val="578"/>
          <w:jc w:val="center"/>
        </w:trPr>
        <w:tc>
          <w:tcPr>
            <w:tcW w:w="1381" w:type="dxa"/>
          </w:tcPr>
          <w:p w:rsidR="0052442F" w:rsidRDefault="009C751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C751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C751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9C751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9C7514">
            <w:pPr>
              <w:pStyle w:val="a0"/>
              <w:ind w:firstLine="480"/>
              <w:rPr>
                <w:sz w:val="24"/>
              </w:rPr>
            </w:pPr>
          </w:p>
          <w:p w:rsidR="0052442F" w:rsidRDefault="009C75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9C751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C751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F0C7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C751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9F0C7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C751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C751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F0C7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C751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F0C7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C751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C751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9C751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F0C7C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9C751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C751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C751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9C751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9C7514">
            <w:pPr>
              <w:pStyle w:val="a0"/>
              <w:ind w:firstLine="480"/>
              <w:rPr>
                <w:sz w:val="24"/>
              </w:rPr>
            </w:pPr>
          </w:p>
          <w:p w:rsidR="0052442F" w:rsidRDefault="009C75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9C751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9C751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C751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9C7514">
      <w:pPr>
        <w:pStyle w:val="a0"/>
        <w:ind w:firstLine="480"/>
        <w:rPr>
          <w:bCs/>
          <w:sz w:val="24"/>
        </w:rPr>
      </w:pPr>
    </w:p>
    <w:p w:rsidR="0052442F" w:rsidRDefault="009C7514">
      <w:pPr>
        <w:pStyle w:val="a0"/>
        <w:ind w:firstLine="480"/>
        <w:rPr>
          <w:bCs/>
          <w:sz w:val="24"/>
        </w:rPr>
      </w:pPr>
    </w:p>
    <w:p w:rsidR="0052442F" w:rsidRDefault="009C7514">
      <w:pPr>
        <w:pStyle w:val="a0"/>
        <w:ind w:firstLine="480"/>
        <w:rPr>
          <w:bCs/>
          <w:sz w:val="24"/>
        </w:rPr>
      </w:pPr>
    </w:p>
    <w:p w:rsidR="0052442F" w:rsidRDefault="009C7514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9"/>
      <w:footerReference w:type="defaul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514" w:rsidRDefault="009C7514">
      <w:r>
        <w:separator/>
      </w:r>
    </w:p>
  </w:endnote>
  <w:endnote w:type="continuationSeparator" w:id="0">
    <w:p w:rsidR="009C7514" w:rsidRDefault="009C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9C7514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514" w:rsidRDefault="009C7514">
      <w:r>
        <w:separator/>
      </w:r>
    </w:p>
  </w:footnote>
  <w:footnote w:type="continuationSeparator" w:id="0">
    <w:p w:rsidR="009C7514" w:rsidRDefault="009C7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9C7514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9C7514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9C7514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9C7514" w:rsidP="005F64D8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C7C"/>
    <w:rsid w:val="0001006A"/>
    <w:rsid w:val="005F64D8"/>
    <w:rsid w:val="009C7514"/>
    <w:rsid w:val="009F0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438</Words>
  <Characters>2498</Characters>
  <Application>Microsoft Office Word</Application>
  <DocSecurity>0</DocSecurity>
  <Lines>20</Lines>
  <Paragraphs>5</Paragraphs>
  <ScaleCrop>false</ScaleCrop>
  <Company>微软中国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22</cp:revision>
  <cp:lastPrinted>2015-12-21T05:08:00Z</cp:lastPrinted>
  <dcterms:created xsi:type="dcterms:W3CDTF">2019-03-19T00:44:00Z</dcterms:created>
  <dcterms:modified xsi:type="dcterms:W3CDTF">2023-03-04T08:17:00Z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