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湖北草木花农业发展有限公司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■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