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drawing>
          <wp:inline distT="0" distB="0" distL="114300" distR="114300">
            <wp:extent cx="6187440" cy="8590915"/>
            <wp:effectExtent l="0" t="0" r="10160" b="6985"/>
            <wp:docPr id="1" name="图片 1" descr="扫描全能王 2023-03-02 09.3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3-03-02 09.37_1"/>
                    <pic:cNvPicPr>
                      <a:picLocks noChangeAspect="1"/>
                    </pic:cNvPicPr>
                  </pic:nvPicPr>
                  <pic:blipFill>
                    <a:blip r:embed="rId6"/>
                    <a:stretch>
                      <a:fillRect/>
                    </a:stretch>
                  </pic:blipFill>
                  <pic:spPr>
                    <a:xfrm>
                      <a:off x="0" y="0"/>
                      <a:ext cx="6187440" cy="8590915"/>
                    </a:xfrm>
                    <a:prstGeom prst="rect">
                      <a:avLst/>
                    </a:prstGeom>
                  </pic:spPr>
                </pic:pic>
              </a:graphicData>
            </a:graphic>
          </wp:inline>
        </w:drawing>
      </w:r>
      <w:bookmarkStart w:id="32" w:name="_GoBack"/>
      <w:bookmarkEnd w:id="32"/>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沧州浩兴管道有限公司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盐山县经济开发区蒲洼城园区常惠线入城段</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河北省沧州市盐山县正港开发区小微企业园1号楼</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0177-2023-EO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毕彦腾</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15831728999</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1071381725@qq.com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rPr>
                <w:sz w:val="21"/>
                <w:szCs w:val="21"/>
              </w:rPr>
              <w:t>毕彦腾</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E:一阶段,O:一阶段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20" w:name="审核范围"/>
            <w:r>
              <w:t>E：无缝钢管、螺旋钢管、直缝钢管、</w:t>
            </w:r>
            <w:r>
              <w:rPr>
                <w:highlight w:val="none"/>
              </w:rPr>
              <w:t>防腐保温管道、热浸塑电力钢管、PERT-2型保温管、钢衬四氟管道、衬塑钢管及配套管</w:t>
            </w:r>
            <w:r>
              <w:t>道管件的销售所涉及场所的相关环境管理活动</w:t>
            </w:r>
          </w:p>
          <w:p>
            <w:r>
              <w:t>O：无缝钢管、螺旋钢管、直缝钢管、防腐保温管道、热浸塑电力钢管、PERT-2型保温管、钢衬四氟管道、衬塑钢管及配套管道管件的销售所涉及场所的相关职业健康安全管理活动</w:t>
            </w:r>
            <w:bookmarkEnd w:id="20"/>
          </w:p>
        </w:tc>
        <w:tc>
          <w:tcPr>
            <w:tcW w:w="1201" w:type="dxa"/>
            <w:gridSpan w:val="2"/>
            <w:vAlign w:val="center"/>
          </w:tcPr>
          <w:p>
            <w:r>
              <w:rPr>
                <w:rFonts w:hint="eastAsia"/>
              </w:rPr>
              <w:t>项目专业代码</w:t>
            </w:r>
          </w:p>
        </w:tc>
        <w:tc>
          <w:tcPr>
            <w:tcW w:w="1831" w:type="dxa"/>
            <w:gridSpan w:val="3"/>
            <w:vAlign w:val="center"/>
          </w:tcPr>
          <w:p>
            <w:bookmarkStart w:id="21" w:name="专业代码"/>
            <w:r>
              <w:t>E：29.11.04</w:t>
            </w:r>
          </w:p>
          <w:p>
            <w:r>
              <w:t>O：29.11.04</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w:t>
            </w:r>
            <w:r>
              <w:rPr>
                <w:rFonts w:hint="eastAsia" w:ascii="宋体" w:hAnsi="宋体"/>
                <w:b/>
                <w:sz w:val="21"/>
                <w:szCs w:val="21"/>
                <w:lang w:eastAsia="zh-CN"/>
              </w:rPr>
              <w:t>☑</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A0版</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9" w:name="审核日期"/>
            <w:r>
              <w:rPr>
                <w:rFonts w:hint="eastAsia"/>
                <w:b/>
                <w:sz w:val="21"/>
                <w:szCs w:val="21"/>
              </w:rPr>
              <w:t>2023年03月01日 上午至2023年03月01日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范玲玲</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2021-N1EMS-3024421</w:t>
            </w:r>
          </w:p>
          <w:p>
            <w:pPr>
              <w:jc w:val="center"/>
              <w:rPr>
                <w:sz w:val="21"/>
                <w:szCs w:val="21"/>
              </w:rPr>
            </w:pPr>
            <w:r>
              <w:rPr>
                <w:sz w:val="21"/>
                <w:szCs w:val="21"/>
              </w:rPr>
              <w:t>2021-N1OHSMS-3024421</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E:29.11.04</w:t>
            </w:r>
          </w:p>
          <w:p>
            <w:pPr>
              <w:jc w:val="center"/>
              <w:rPr>
                <w:sz w:val="21"/>
                <w:szCs w:val="21"/>
              </w:rPr>
            </w:pPr>
            <w:r>
              <w:rPr>
                <w:sz w:val="21"/>
                <w:szCs w:val="21"/>
              </w:rPr>
              <w:t>O:29.11.04</w:t>
            </w:r>
          </w:p>
        </w:tc>
        <w:tc>
          <w:tcPr>
            <w:tcW w:w="1393" w:type="dxa"/>
            <w:gridSpan w:val="3"/>
            <w:vAlign w:val="center"/>
          </w:tcPr>
          <w:p>
            <w:pPr>
              <w:jc w:val="center"/>
              <w:rPr>
                <w:sz w:val="21"/>
                <w:szCs w:val="21"/>
              </w:rPr>
            </w:pPr>
            <w:r>
              <w:rPr>
                <w:sz w:val="21"/>
                <w:szCs w:val="21"/>
              </w:rPr>
              <w:t>15931236461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31" w:name="总组长Add1"/>
            <w:r>
              <w:rPr>
                <w:sz w:val="21"/>
                <w:szCs w:val="21"/>
              </w:rPr>
              <w:t>范玲玲</w:t>
            </w:r>
            <w:bookmarkEnd w:id="31"/>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15931236461</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2023.2.28</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eastAsia="宋体"/>
                <w:lang w:val="en-US" w:eastAsia="zh-CN"/>
              </w:rPr>
            </w:pPr>
            <w:r>
              <w:rPr>
                <w:rFonts w:hint="eastAsia"/>
                <w:lang w:val="en-US" w:eastAsia="zh-CN"/>
              </w:rPr>
              <w:t>2023.2.28</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2023.3.1</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b/>
                <w:sz w:val="20"/>
                <w:lang w:val="en-US"/>
              </w:rPr>
            </w:pPr>
            <w:r>
              <w:rPr>
                <w:rFonts w:hint="eastAsia"/>
                <w:b/>
                <w:sz w:val="20"/>
                <w:lang w:val="en-US" w:eastAsia="zh-CN"/>
              </w:rPr>
              <w:t>9:00-09:15</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9:15-09:30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9:30—10:00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10:00-10:30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10:30-12:00</w:t>
            </w: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10:30-12:00</w:t>
            </w: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10:30-12:00</w:t>
            </w: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10:30-12:00</w:t>
            </w: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b/>
                <w:sz w:val="20"/>
              </w:rPr>
            </w:pPr>
            <w:r>
              <w:rPr>
                <w:rFonts w:hint="eastAsia"/>
                <w:b/>
                <w:sz w:val="20"/>
                <w:lang w:val="en-US" w:eastAsia="zh-CN"/>
              </w:rPr>
              <w:t>12:00-12:30</w:t>
            </w:r>
          </w:p>
        </w:tc>
        <w:tc>
          <w:tcPr>
            <w:tcW w:w="6781" w:type="dxa"/>
            <w:shd w:val="clear" w:color="auto" w:fill="auto"/>
            <w:vAlign w:val="center"/>
          </w:tcPr>
          <w:p>
            <w:pPr>
              <w:widowControl/>
              <w:spacing w:before="40"/>
              <w:jc w:val="left"/>
            </w:pPr>
            <w:r>
              <w:rPr>
                <w:rFonts w:hint="eastAsia"/>
                <w:lang w:val="en-US" w:eastAsia="zh-CN"/>
              </w:rPr>
              <w:t>与管理层沟通、</w:t>
            </w: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lang w:val="en-US" w:eastAsia="zh-CN"/>
              </w:rPr>
              <w:t>A</w:t>
            </w:r>
          </w:p>
        </w:tc>
      </w:tr>
    </w:tbl>
    <w:p>
      <w:pPr>
        <w:spacing w:line="300" w:lineRule="exact"/>
        <w:ind w:firstLine="4156" w:firstLineChars="2300"/>
        <w:rPr>
          <w:b/>
          <w:color w:val="000000"/>
          <w:sz w:val="18"/>
          <w:szCs w:val="18"/>
        </w:rPr>
      </w:pPr>
    </w:p>
    <w:p>
      <w:pPr>
        <w:rPr>
          <w:b/>
          <w:sz w:val="24"/>
          <w:szCs w:val="24"/>
        </w:rPr>
      </w:pPr>
      <w:r>
        <w:rPr>
          <w:rFonts w:hint="eastAsia"/>
          <w:b/>
          <w:sz w:val="24"/>
          <w:szCs w:val="24"/>
        </w:rPr>
        <w:t>注：根据项目涉及的体系选择上述内容；可将</w:t>
      </w:r>
      <w:r>
        <w:rPr>
          <w:rFonts w:hint="eastAsia"/>
          <w:b/>
          <w:color w:val="FF0000"/>
          <w:sz w:val="24"/>
          <w:szCs w:val="24"/>
        </w:rPr>
        <w:t>无关的</w:t>
      </w:r>
      <w:r>
        <w:rPr>
          <w:rFonts w:hint="eastAsia"/>
          <w:b/>
          <w:sz w:val="24"/>
          <w:szCs w:val="24"/>
        </w:rPr>
        <w:t>体系内容</w:t>
      </w:r>
      <w:r>
        <w:rPr>
          <w:rFonts w:hint="eastAsia"/>
          <w:b/>
          <w:color w:val="FF0000"/>
          <w:sz w:val="24"/>
          <w:szCs w:val="24"/>
        </w:rPr>
        <w:t>删除</w:t>
      </w:r>
      <w:r>
        <w:rPr>
          <w:rFonts w:hint="eastAsia"/>
          <w:b/>
          <w:sz w:val="24"/>
          <w:szCs w:val="24"/>
        </w:rPr>
        <w:t>！</w:t>
      </w:r>
    </w:p>
    <w:p>
      <w:pPr>
        <w:rPr>
          <w:b/>
          <w:sz w:val="24"/>
          <w:szCs w:val="24"/>
        </w:rPr>
      </w:pPr>
      <w:r>
        <w:rPr>
          <w:rFonts w:hint="eastAsia"/>
          <w:b/>
          <w:sz w:val="24"/>
          <w:szCs w:val="24"/>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dhOGY5MzIwYjM5OWFmZGI4MTBhODVhYjUzMzlkOTUifQ=="/>
  </w:docVars>
  <w:rsids>
    <w:rsidRoot w:val="00000000"/>
    <w:rsid w:val="1DDB43E9"/>
    <w:rsid w:val="20F81C0C"/>
    <w:rsid w:val="3D5674E7"/>
    <w:rsid w:val="670327AD"/>
    <w:rsid w:val="6B851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2181</Words>
  <Characters>2651</Characters>
  <Lines>26</Lines>
  <Paragraphs>7</Paragraphs>
  <TotalTime>10</TotalTime>
  <ScaleCrop>false</ScaleCrop>
  <LinksUpToDate>false</LinksUpToDate>
  <CharactersWithSpaces>2713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2023-03-02T01:47:08Z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2052-11.1.0.13703</vt:lpwstr>
  </property>
</Properties>
</file>