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bookmarkStart w:id="1" w:name="_GoBack"/>
      <w:r>
        <w:rPr>
          <w:rFonts w:hint="eastAsia" w:ascii="Times New Roman" w:hAnsi="Times New Roman" w:cs="Times New Roman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-734060</wp:posOffset>
            </wp:positionH>
            <wp:positionV relativeFrom="paragraph">
              <wp:posOffset>-883285</wp:posOffset>
            </wp:positionV>
            <wp:extent cx="7272020" cy="10450830"/>
            <wp:effectExtent l="0" t="0" r="5080" b="1270"/>
            <wp:wrapNone/>
            <wp:docPr id="1" name="图片 1" descr="扫描全能王 2023-03-07 16.16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3-03-07 16.16_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72020" cy="10450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0028-2020-2023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262"/>
        <w:gridCol w:w="1412"/>
        <w:gridCol w:w="625"/>
        <w:gridCol w:w="988"/>
        <w:gridCol w:w="966"/>
        <w:gridCol w:w="109"/>
        <w:gridCol w:w="1450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250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燃气表示值误差</w:t>
            </w:r>
          </w:p>
        </w:tc>
        <w:tc>
          <w:tcPr>
            <w:tcW w:w="19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生产运营部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/公差T</w:t>
            </w:r>
          </w:p>
        </w:tc>
        <w:tc>
          <w:tcPr>
            <w:tcW w:w="2037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国家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JJG577-2012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8"/>
                <w:szCs w:val="8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检定规程规定燃气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表均为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1.5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级</w:t>
            </w:r>
          </w:p>
        </w:tc>
        <w:tc>
          <w:tcPr>
            <w:tcW w:w="195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037" w:type="dxa"/>
            <w:gridSpan w:val="2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95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7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613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07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临界流文丘里喷嘴</w:t>
            </w:r>
          </w:p>
        </w:tc>
        <w:tc>
          <w:tcPr>
            <w:tcW w:w="16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(0.010-10)m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vertAlign w:val="superscript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/h</w:t>
            </w:r>
          </w:p>
        </w:tc>
        <w:tc>
          <w:tcPr>
            <w:tcW w:w="161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0.2级</w:t>
            </w:r>
          </w:p>
        </w:tc>
        <w:tc>
          <w:tcPr>
            <w:tcW w:w="107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WI15</w:t>
            </w:r>
          </w:p>
        </w:tc>
        <w:tc>
          <w:tcPr>
            <w:tcW w:w="1418" w:type="dxa"/>
            <w:vAlign w:val="center"/>
          </w:tcPr>
          <w:p>
            <w:pPr>
              <w:ind w:firstLine="420" w:firstLineChars="200"/>
              <w:jc w:val="both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WI01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环境气压：86kPa～106kPa；相对湿度：45%～75%；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温度：20℃±2℃</w:t>
            </w:r>
          </w:p>
        </w:tc>
        <w:tc>
          <w:tcPr>
            <w:tcW w:w="1418" w:type="dxa"/>
            <w:vAlign w:val="center"/>
          </w:tcPr>
          <w:p>
            <w:pPr>
              <w:ind w:firstLine="420" w:firstLineChars="200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熊代勤</w:t>
            </w:r>
          </w:p>
        </w:tc>
        <w:tc>
          <w:tcPr>
            <w:tcW w:w="1418" w:type="dxa"/>
            <w:vAlign w:val="center"/>
          </w:tcPr>
          <w:p>
            <w:pPr>
              <w:ind w:firstLine="420" w:firstLineChars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燃气表示值误差测量过程不确定度的评定</w:t>
            </w:r>
          </w:p>
        </w:tc>
        <w:tc>
          <w:tcPr>
            <w:tcW w:w="1418" w:type="dxa"/>
            <w:vAlign w:val="center"/>
          </w:tcPr>
          <w:p>
            <w:pPr>
              <w:ind w:firstLine="420" w:firstLineChars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燃气表示值误差测量过程有效性确认记录</w:t>
            </w:r>
          </w:p>
        </w:tc>
        <w:tc>
          <w:tcPr>
            <w:tcW w:w="1418" w:type="dxa"/>
            <w:vAlign w:val="center"/>
          </w:tcPr>
          <w:p>
            <w:pPr>
              <w:ind w:firstLine="420" w:firstLineChars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燃气表示值误差比对法记录</w:t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>
            <w:pPr>
              <w:ind w:firstLine="420" w:firstLineChars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>
            <w:pPr>
              <w:ind w:firstLine="420" w:firstLineChars="200"/>
              <w:jc w:val="left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</w:tcPr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查计量要求导出满足顾客、组织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和法律法规要求；测量方法已受控、环境条件满足要求、操作人员已进行培训合格后上岗；测量不确定度评定方法采用A、B类合成然后扩展，符合要求；</w:t>
            </w:r>
            <w:r>
              <w:rPr>
                <w:rFonts w:hint="eastAsia" w:ascii="宋体" w:hAnsi="宋体"/>
                <w:szCs w:val="21"/>
              </w:rPr>
              <w:t>测量过程监视采用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比对法</w:t>
            </w:r>
            <w:r>
              <w:rPr>
                <w:rFonts w:hint="eastAsia" w:ascii="宋体" w:hAnsi="宋体" w:eastAsia="宋体"/>
                <w:szCs w:val="21"/>
              </w:rPr>
              <w:t>进行核查，</w:t>
            </w:r>
            <w:r>
              <w:rPr>
                <w:rFonts w:hint="eastAsia" w:ascii="宋体" w:hAnsi="宋体"/>
                <w:szCs w:val="21"/>
              </w:rPr>
              <w:t>结果处于控制限之内。该测量过程的控制处于受控状态，并保持有效。</w:t>
            </w:r>
          </w:p>
          <w:p>
            <w:pPr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2023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22CB7B37"/>
    <w:rsid w:val="27663AD0"/>
    <w:rsid w:val="3742313D"/>
    <w:rsid w:val="41D93347"/>
    <w:rsid w:val="4F561F16"/>
    <w:rsid w:val="544D7D8B"/>
    <w:rsid w:val="64CD1F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35</TotalTime>
  <ScaleCrop>false</ScaleCrop>
  <LinksUpToDate>false</LinksUpToDate>
  <CharactersWithSpaces>565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2023-03-07T08:54:36Z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CA5E3495D100411582FB48232C763EF9</vt:lpwstr>
  </property>
</Properties>
</file>