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7</w:t>
      </w:r>
      <w:r>
        <w:rPr>
          <w:rFonts w:ascii="Times New Roman" w:hAnsi="Times New Roman" w:cs="Times New Roman"/>
          <w:sz w:val="20"/>
          <w:szCs w:val="24"/>
          <w:u w:val="single"/>
        </w:rPr>
        <w:t>-2023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594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816"/>
        <w:gridCol w:w="744"/>
        <w:gridCol w:w="775"/>
        <w:gridCol w:w="1351"/>
        <w:gridCol w:w="491"/>
        <w:gridCol w:w="1068"/>
        <w:gridCol w:w="1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一体化监测汇集保护装置</w:t>
            </w:r>
            <w:r>
              <w:rPr>
                <w:rFonts w:hint="eastAsia"/>
              </w:rPr>
              <w:t>直流电流测量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企业部门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生产技术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±0.067</w:t>
            </w:r>
            <w:r>
              <w:rPr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0.2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594" w:type="dxa"/>
            <w:gridSpan w:val="11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72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允许</w:t>
            </w:r>
            <w:r>
              <w:rPr>
                <w:rFonts w:hint="eastAsia" w:ascii="Times New Roman" w:hAnsi="Times New Roman"/>
              </w:rPr>
              <w:t>误差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7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1.数字多用表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直流电流档：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-10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 w:ascii="Times New Roman" w:hAnsi="Times New Roman"/>
              </w:rPr>
              <w:t>A</w:t>
            </w:r>
          </w:p>
        </w:tc>
        <w:tc>
          <w:tcPr>
            <w:tcW w:w="1519" w:type="dxa"/>
            <w:gridSpan w:val="2"/>
            <w:vMerge w:val="restart"/>
            <w:vAlign w:val="center"/>
          </w:tcPr>
          <w:p>
            <w:pPr>
              <w:ind w:firstLine="420" w:firstLineChars="20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eastAsia="宋体"/>
                <w:lang w:val="en-US" w:eastAsia="zh-CN"/>
              </w:rPr>
              <w:t>5A时最大允许误差±0.0148A（证书给出）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/</w:t>
            </w:r>
          </w:p>
        </w:tc>
        <w:tc>
          <w:tcPr>
            <w:tcW w:w="1372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2.</w:t>
            </w:r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</w:t>
            </w:r>
          </w:p>
        </w:tc>
        <w:tc>
          <w:tcPr>
            <w:tcW w:w="138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LXDT/CL-2023-01《一体化监测汇集保护装置</w:t>
            </w:r>
            <w:r>
              <w:rPr>
                <w:rFonts w:hint="eastAsia"/>
              </w:rPr>
              <w:t>直流电流</w:t>
            </w:r>
            <w:r>
              <w:rPr>
                <w:rFonts w:hint="eastAsia"/>
                <w:lang w:val="en-US" w:eastAsia="zh-CN"/>
              </w:rPr>
              <w:t>测量控制规范》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lang w:val="en-US" w:eastAsia="zh-CN"/>
              </w:rPr>
              <w:t>LXDT-2022-01一体化监测汇集保护装置</w:t>
            </w:r>
            <w:r>
              <w:rPr>
                <w:rFonts w:hint="eastAsia"/>
              </w:rPr>
              <w:t>直流电流测量</w:t>
            </w:r>
            <w:r>
              <w:rPr>
                <w:rFonts w:hint="eastAsia"/>
                <w:lang w:val="en-US" w:eastAsia="zh-CN"/>
              </w:rPr>
              <w:t>作业指导书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刘佳威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一体化监测汇集保护装置</w:t>
            </w:r>
            <w:r>
              <w:rPr>
                <w:rFonts w:hint="eastAsia"/>
              </w:rPr>
              <w:t>直流电流</w:t>
            </w:r>
            <w:r>
              <w:rPr>
                <w:rFonts w:hint="eastAsia"/>
                <w:lang w:eastAsia="zh-CN"/>
              </w:rPr>
              <w:t>测量</w:t>
            </w:r>
            <w:r>
              <w:rPr>
                <w:rFonts w:hint="eastAsia" w:ascii="Times New Roman" w:hAnsi="Times New Roman"/>
              </w:rPr>
              <w:t>过程不确定度评定》附</w:t>
            </w: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一体化监测汇集保护装置</w:t>
            </w:r>
            <w:r>
              <w:rPr>
                <w:rFonts w:hint="eastAsia"/>
              </w:rPr>
              <w:t>直流电流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有效性确认记录》附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  <w:r>
              <w:rPr>
                <w:rFonts w:hint="eastAsia" w:ascii="Times New Roman" w:hAnsi="Times New Roman"/>
                <w:szCs w:val="21"/>
                <w:lang w:eastAsia="zh-CN"/>
              </w:rPr>
              <w:t>及</w:t>
            </w:r>
            <w:r>
              <w:rPr>
                <w:rFonts w:hint="eastAsia" w:ascii="Times New Roman" w:hAnsi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  <w:lang w:val="en-US" w:eastAsia="zh-CN"/>
              </w:rPr>
              <w:t>一体化监测汇集保护装置</w:t>
            </w:r>
            <w:r>
              <w:rPr>
                <w:rFonts w:hint="eastAsia"/>
              </w:rPr>
              <w:t>直流电流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 w:ascii="Times New Roman" w:hAnsi="Times New Roman"/>
              </w:rPr>
              <w:t>监视统计记录及质控图》附</w:t>
            </w: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459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</w:t>
            </w:r>
            <w:r>
              <w:rPr>
                <w:rFonts w:ascii="Times New Roman" w:hAnsi="Times New Roman"/>
                <w:szCs w:val="21"/>
              </w:rPr>
              <w:t xml:space="preserve">     </w:t>
            </w:r>
            <w:r>
              <w:rPr>
                <w:rFonts w:hint="eastAsia" w:ascii="Times New Roman" w:hAnsi="Times New Roman"/>
                <w:szCs w:val="21"/>
              </w:rPr>
              <w:t>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审核日期：202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</w:t>
      </w:r>
      <w:r>
        <w:rPr>
          <w:rFonts w:hint="eastAsia" w:ascii="Times New Roman" w:hAnsi="Times New Roman" w:eastAsia="宋体" w:cs="Times New Roman"/>
          <w:szCs w:val="21"/>
        </w:rPr>
        <w:drawing>
          <wp:inline distT="0" distB="0" distL="114300" distR="114300">
            <wp:extent cx="523240" cy="261620"/>
            <wp:effectExtent l="0" t="0" r="10160" b="12700"/>
            <wp:docPr id="3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4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szCs w:val="21"/>
        </w:rPr>
        <w:t xml:space="preserve">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drawing>
          <wp:inline distT="0" distB="0" distL="114300" distR="114300">
            <wp:extent cx="513080" cy="287020"/>
            <wp:effectExtent l="0" t="0" r="5080" b="2540"/>
            <wp:docPr id="4" name="图片 4" descr="7bb9eb6c57c00e6c5ba2217bf510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bb9eb6c57c00e6c5ba2217bf51092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5ODM0YmMxOWJiYWQyNDU4MGIzYWRmYTA0ZmI5NDcifQ=="/>
  </w:docVars>
  <w:rsids>
    <w:rsidRoot w:val="00000000"/>
    <w:rsid w:val="1B601576"/>
    <w:rsid w:val="1D7D3004"/>
    <w:rsid w:val="665138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592</Words>
  <Characters>653</Characters>
  <Lines>4</Lines>
  <Paragraphs>1</Paragraphs>
  <TotalTime>0</TotalTime>
  <ScaleCrop>false</ScaleCrop>
  <LinksUpToDate>false</LinksUpToDate>
  <CharactersWithSpaces>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</cp:lastModifiedBy>
  <cp:lastPrinted>2017-03-07T01:14:00Z</cp:lastPrinted>
  <dcterms:modified xsi:type="dcterms:W3CDTF">2023-03-01T05:25:24Z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B61D38878E944FCEACC9B6E6AB650671</vt:lpwstr>
  </property>
</Properties>
</file>