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重庆科达明博电力设备有限公司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0291-2022-QEO-2023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重庆市铜梁区大庙镇金桂大道东段1号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廖俊峰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重庆市铜梁区大庙镇金桂大道东段1号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杨北川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17320377757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17320377757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安全工器具（携带型短路接地线、个人保安线、令克棒、接地棒、验电器、、避雷器、登高脚扣、安全围栏、安全工具柜、防鸟设备、标识牌、绝缘子、铁附件）、高压电器（隔离开关、跌落式熔断器）的生产和销售；安全帽、安全带、绝缘靴、绝缘手套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未认可：电力安全工器具（拉线保护套、电缆保护套、绝缘硬梯）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Q：14.01.02;14.02.01;17.12.03;17.12.05;19.09.02;19.11.02;19.11.03;29.12.00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E：14.01.02;14.02.01;17.12.03;17.12.05;19.09.02;19.11.02;19.11.03;29.12.00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O：14.01.02;14.02.01;17.12.03;17.12.05;19.09.02;19.11.02;19.11.03;29.12.00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