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eastAsia="宋体" w:cs="Times New Roman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>0094-2016</w:t>
      </w:r>
      <w:r>
        <w:rPr>
          <w:rFonts w:hint="eastAsia" w:ascii="宋体" w:hAnsi="宋体" w:eastAsia="宋体" w:cs="宋体"/>
          <w:szCs w:val="22"/>
          <w:u w:val="single"/>
        </w:rPr>
        <w:t>-20</w:t>
      </w:r>
      <w:r>
        <w:rPr>
          <w:rFonts w:hint="eastAsia" w:ascii="宋体" w:hAnsi="宋体" w:eastAsia="宋体" w:cs="宋体"/>
          <w:szCs w:val="22"/>
          <w:u w:val="single"/>
          <w:lang w:val="en-US" w:eastAsia="zh-CN"/>
        </w:rPr>
        <w:t>19</w:t>
      </w:r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1" w:rightFromText="181" w:vertAnchor="text" w:horzAnchor="margin" w:tblpXSpec="center" w:tblpY="29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83"/>
        <w:gridCol w:w="1245"/>
        <w:gridCol w:w="1364"/>
        <w:gridCol w:w="1327"/>
        <w:gridCol w:w="1318"/>
        <w:gridCol w:w="1500"/>
        <w:gridCol w:w="1182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37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成都创世纪环保工程有限公司</w:t>
            </w:r>
          </w:p>
        </w:tc>
        <w:tc>
          <w:tcPr>
            <w:tcW w:w="150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外径千分尺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87291</w:t>
            </w:r>
          </w:p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（0-25）</w:t>
            </w:r>
            <w:r>
              <w:rPr>
                <w:rFonts w:hint="eastAsia"/>
                <w:szCs w:val="21"/>
              </w:rPr>
              <w:t>mm</w:t>
            </w:r>
          </w:p>
          <w:p>
            <w:pPr>
              <w:spacing w:line="240" w:lineRule="exact"/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0.01mm</w:t>
            </w:r>
          </w:p>
        </w:tc>
        <w:tc>
          <w:tcPr>
            <w:tcW w:w="132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±0.004 mm</w:t>
            </w:r>
          </w:p>
        </w:tc>
        <w:tc>
          <w:tcPr>
            <w:tcW w:w="13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 4等</w:t>
            </w: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中国测试技术研</w:t>
            </w:r>
            <w:bookmarkStart w:id="0" w:name="_GoBack"/>
            <w:bookmarkEnd w:id="0"/>
            <w:r>
              <w:rPr>
                <w:rFonts w:hint="eastAsia"/>
                <w:szCs w:val="21"/>
                <w:shd w:val="clear" w:color="auto" w:fill="FFFFFF"/>
              </w:rPr>
              <w:t>究院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2020.1.9</w:t>
            </w:r>
          </w:p>
        </w:tc>
        <w:tc>
          <w:tcPr>
            <w:tcW w:w="937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090282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（0-150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±0.03mm</w:t>
            </w:r>
          </w:p>
        </w:tc>
        <w:tc>
          <w:tcPr>
            <w:tcW w:w="1318" w:type="dxa"/>
            <w:vAlign w:val="top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4等</w:t>
            </w: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中国测试技术研究院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2020.1.9</w:t>
            </w:r>
          </w:p>
        </w:tc>
        <w:tc>
          <w:tcPr>
            <w:tcW w:w="937" w:type="dxa"/>
            <w:vAlign w:val="center"/>
          </w:tcPr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509090282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（0-150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±0.03mm</w:t>
            </w:r>
          </w:p>
        </w:tc>
        <w:tc>
          <w:tcPr>
            <w:tcW w:w="1318" w:type="dxa"/>
            <w:vAlign w:val="top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 4等</w:t>
            </w: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中国测试技术研究院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2020.1.9</w:t>
            </w:r>
          </w:p>
        </w:tc>
        <w:tc>
          <w:tcPr>
            <w:tcW w:w="937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钢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直</w:t>
            </w:r>
            <w:r>
              <w:rPr>
                <w:rFonts w:hint="eastAsia"/>
                <w:color w:val="000000" w:themeColor="text1"/>
                <w:szCs w:val="21"/>
              </w:rPr>
              <w:t>尺</w:t>
            </w:r>
          </w:p>
        </w:tc>
        <w:tc>
          <w:tcPr>
            <w:tcW w:w="1245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1000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±0.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 xml:space="preserve"> mm</w:t>
            </w:r>
          </w:p>
        </w:tc>
        <w:tc>
          <w:tcPr>
            <w:tcW w:w="1318" w:type="dxa"/>
            <w:vAlign w:val="center"/>
          </w:tcPr>
          <w:p>
            <w:pPr>
              <w:jc w:val="left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三等线纹尺标准装置</w:t>
            </w:r>
          </w:p>
          <w:p>
            <w:pPr>
              <w:jc w:val="left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Cs w:val="21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=0.03mm</w:t>
            </w:r>
          </w:p>
          <w:p>
            <w:pPr>
              <w:jc w:val="left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K=2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中国测试技术研究院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2020.1.7</w:t>
            </w:r>
          </w:p>
        </w:tc>
        <w:tc>
          <w:tcPr>
            <w:tcW w:w="937" w:type="dxa"/>
            <w:vAlign w:val="center"/>
          </w:tcPr>
          <w:p>
            <w:pPr>
              <w:ind w:firstLine="420" w:firstLineChars="20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钢卷尺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01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32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±0.4 mm</w:t>
            </w:r>
          </w:p>
        </w:tc>
        <w:tc>
          <w:tcPr>
            <w:tcW w:w="131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三等线纹尺标准装置</w:t>
            </w:r>
          </w:p>
          <w:p>
            <w:pPr>
              <w:jc w:val="left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Cs w:val="21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=0.03mm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K=2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中国测试技术研究院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2020.1.7</w:t>
            </w:r>
          </w:p>
        </w:tc>
        <w:tc>
          <w:tcPr>
            <w:tcW w:w="937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08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998.134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（0-16）MPa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2.5级</w:t>
            </w:r>
          </w:p>
        </w:tc>
        <w:tc>
          <w:tcPr>
            <w:tcW w:w="1318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0.05级活塞式压力计标准装置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中国测试技术研究院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2020.1.13</w:t>
            </w:r>
          </w:p>
        </w:tc>
        <w:tc>
          <w:tcPr>
            <w:tcW w:w="937" w:type="dxa"/>
            <w:vAlign w:val="top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ind w:firstLine="210" w:firstLineChars="100"/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ind w:firstLine="420" w:firstLineChars="200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该公司的测量设备送检至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有相应资质的机构进行检定校准</w:t>
            </w:r>
            <w:r>
              <w:rPr>
                <w:rFonts w:hint="eastAsia" w:ascii="Times New Roman" w:hAnsi="Times New Roman"/>
                <w:szCs w:val="21"/>
              </w:rPr>
              <w:t>，抽查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szCs w:val="21"/>
              </w:rPr>
              <w:t>份测量设备证书报告，</w:t>
            </w:r>
            <w:r>
              <w:rPr>
                <w:rFonts w:hint="eastAsia"/>
                <w:color w:val="000000" w:themeColor="text1"/>
                <w:szCs w:val="21"/>
              </w:rPr>
              <w:t>符合公司对溯源性管理的要求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部门代表签字：</w:t>
            </w:r>
          </w:p>
        </w:tc>
      </w:tr>
    </w:tbl>
    <w:p>
      <w:pPr>
        <w:spacing w:before="240" w:after="24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2D5CF6"/>
    <w:rsid w:val="16EB1CF4"/>
    <w:rsid w:val="273D3999"/>
    <w:rsid w:val="39195459"/>
    <w:rsid w:val="3F130B3C"/>
    <w:rsid w:val="65B719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2</TotalTime>
  <ScaleCrop>false</ScaleCrop>
  <LinksUpToDate>false</LinksUpToDate>
  <CharactersWithSpaces>358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YIMI</cp:lastModifiedBy>
  <dcterms:modified xsi:type="dcterms:W3CDTF">2020-01-17T08:45:50Z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