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BF4BE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4445E">
        <w:trPr>
          <w:cantSplit/>
          <w:trHeight w:val="915"/>
        </w:trPr>
        <w:tc>
          <w:tcPr>
            <w:tcW w:w="1368" w:type="dxa"/>
          </w:tcPr>
          <w:p w:rsidR="009961FF" w:rsidRDefault="00BF4B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F4BE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F4BE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14445E">
        <w:trPr>
          <w:cantSplit/>
        </w:trPr>
        <w:tc>
          <w:tcPr>
            <w:tcW w:w="1368" w:type="dxa"/>
          </w:tcPr>
          <w:p w:rsidR="009961FF" w:rsidRDefault="00BF4B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F4B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北京万联世纪科技有限公司</w:t>
            </w:r>
            <w:bookmarkEnd w:id="4"/>
          </w:p>
        </w:tc>
      </w:tr>
      <w:tr w:rsidR="0014445E">
        <w:trPr>
          <w:cantSplit/>
        </w:trPr>
        <w:tc>
          <w:tcPr>
            <w:tcW w:w="1368" w:type="dxa"/>
          </w:tcPr>
          <w:p w:rsidR="009961FF" w:rsidRDefault="00BF4B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305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BF4B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305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王欢</w:t>
            </w:r>
          </w:p>
        </w:tc>
      </w:tr>
      <w:tr w:rsidR="0014445E">
        <w:trPr>
          <w:trHeight w:val="4138"/>
        </w:trPr>
        <w:tc>
          <w:tcPr>
            <w:tcW w:w="10035" w:type="dxa"/>
            <w:gridSpan w:val="4"/>
          </w:tcPr>
          <w:p w:rsidR="009961FF" w:rsidRDefault="00BF4B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BF4B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3053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630536">
              <w:rPr>
                <w:rFonts w:ascii="方正仿宋简体" w:eastAsia="方正仿宋简体" w:hint="eastAsia"/>
                <w:b/>
              </w:rPr>
              <w:t xml:space="preserve">  企业未能提供对供方 “杭州华塑加达网络科技有限公司”进行评价的证据。</w:t>
            </w:r>
          </w:p>
          <w:p w:rsidR="009961FF" w:rsidRDefault="00BF4B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B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630536" w:rsidRDefault="00BF4B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B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B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B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F4BE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30536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630536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BF4BEA" w:rsidP="006305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BF4BEA" w:rsidP="006305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BF4BEA" w:rsidP="006305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BF4BEA" w:rsidP="0063053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BF4BEA" w:rsidP="0063053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964F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ADB997" wp14:editId="3AB5855C">
                  <wp:simplePos x="0" y="0"/>
                  <wp:positionH relativeFrom="column">
                    <wp:posOffset>2919095</wp:posOffset>
                  </wp:positionH>
                  <wp:positionV relativeFrom="paragraph">
                    <wp:posOffset>63500</wp:posOffset>
                  </wp:positionV>
                  <wp:extent cx="1222375" cy="69850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DA5632" wp14:editId="4829B912">
                  <wp:simplePos x="0" y="0"/>
                  <wp:positionH relativeFrom="column">
                    <wp:posOffset>607019</wp:posOffset>
                  </wp:positionH>
                  <wp:positionV relativeFrom="paragraph">
                    <wp:posOffset>157191</wp:posOffset>
                  </wp:positionV>
                  <wp:extent cx="1173562" cy="67068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562" cy="67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4BEA">
              <w:rPr>
                <w:rFonts w:hAnsi="宋体"/>
                <w:b/>
                <w:sz w:val="22"/>
                <w:szCs w:val="22"/>
              </w:rPr>
              <w:t>不符合性质</w:t>
            </w:r>
            <w:r w:rsidR="00BF4BEA">
              <w:rPr>
                <w:rFonts w:hAnsi="宋体"/>
                <w:b/>
                <w:sz w:val="20"/>
              </w:rPr>
              <w:t>：</w:t>
            </w:r>
            <w:r w:rsidR="00BF4BEA"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BF4BEA">
              <w:rPr>
                <w:rFonts w:hAnsi="宋体"/>
                <w:b/>
                <w:sz w:val="22"/>
                <w:szCs w:val="22"/>
              </w:rPr>
              <w:t>严重</w:t>
            </w:r>
            <w:r w:rsidR="00BF4BEA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30536" w:rsidRPr="006F26AB">
              <w:rPr>
                <w:rFonts w:hint="eastAsia"/>
                <w:b/>
                <w:szCs w:val="21"/>
              </w:rPr>
              <w:t>■</w:t>
            </w:r>
            <w:r w:rsidR="00BF4BEA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F4B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BE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F4BEA" w:rsidP="007964F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7964FE">
              <w:rPr>
                <w:rFonts w:ascii="方正仿宋简体" w:eastAsia="方正仿宋简体" w:hint="eastAsia"/>
                <w:b/>
                <w:sz w:val="24"/>
              </w:rPr>
              <w:t>2020年3月17日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7964FE">
              <w:rPr>
                <w:rFonts w:ascii="方正仿宋简体" w:eastAsia="方正仿宋简体" w:hint="eastAsia"/>
                <w:b/>
                <w:sz w:val="24"/>
              </w:rPr>
              <w:t>2020年3月17日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4445E">
        <w:trPr>
          <w:trHeight w:val="4491"/>
        </w:trPr>
        <w:tc>
          <w:tcPr>
            <w:tcW w:w="10035" w:type="dxa"/>
            <w:gridSpan w:val="4"/>
          </w:tcPr>
          <w:p w:rsidR="009961FF" w:rsidRDefault="00BF4B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413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inline distT="0" distB="0" distL="0" distR="0" wp14:anchorId="127DA2EB" wp14:editId="78DFD780">
                  <wp:extent cx="2919234" cy="154816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749" cy="1547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61FF" w:rsidRDefault="007964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72B1DDD" wp14:editId="3C255DFC">
                  <wp:simplePos x="0" y="0"/>
                  <wp:positionH relativeFrom="column">
                    <wp:posOffset>3686810</wp:posOffset>
                  </wp:positionH>
                  <wp:positionV relativeFrom="paragraph">
                    <wp:posOffset>189865</wp:posOffset>
                  </wp:positionV>
                  <wp:extent cx="1007110" cy="57594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BF4B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7964FE">
              <w:rPr>
                <w:rFonts w:ascii="方正仿宋简体" w:eastAsia="方正仿宋简体" w:hint="eastAsia"/>
                <w:b/>
              </w:rPr>
              <w:t>2020.0</w:t>
            </w:r>
            <w:bookmarkStart w:id="5" w:name="_GoBack"/>
            <w:bookmarkEnd w:id="5"/>
            <w:r w:rsidR="007964FE">
              <w:rPr>
                <w:rFonts w:ascii="方正仿宋简体" w:eastAsia="方正仿宋简体" w:hint="eastAsia"/>
                <w:b/>
              </w:rPr>
              <w:t>3.18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BF4BE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4445E">
        <w:trPr>
          <w:trHeight w:val="1702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9961FF" w:rsidRDefault="0063053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未对供方</w:t>
            </w:r>
            <w:r w:rsidRPr="00630536">
              <w:rPr>
                <w:rFonts w:ascii="方正仿宋简体" w:eastAsia="方正仿宋简体" w:hint="eastAsia"/>
                <w:b/>
              </w:rPr>
              <w:t>“杭州华塑加达网络科技有限公司”</w:t>
            </w:r>
            <w:r>
              <w:rPr>
                <w:rFonts w:ascii="方正仿宋简体" w:eastAsia="方正仿宋简体" w:hint="eastAsia"/>
                <w:b/>
              </w:rPr>
              <w:t>进行评价</w:t>
            </w:r>
          </w:p>
          <w:p w:rsidR="009961FF" w:rsidRPr="00630536" w:rsidRDefault="00BF4BEA">
            <w:pPr>
              <w:rPr>
                <w:rFonts w:eastAsia="方正仿宋简体"/>
                <w:b/>
              </w:rPr>
            </w:pPr>
          </w:p>
        </w:tc>
      </w:tr>
      <w:tr w:rsidR="0014445E">
        <w:trPr>
          <w:trHeight w:val="1393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9961FF" w:rsidRDefault="00630536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按</w:t>
            </w:r>
            <w:r w:rsidRPr="00340489">
              <w:rPr>
                <w:rFonts w:ascii="宋体" w:hAnsi="宋体" w:hint="eastAsia"/>
                <w:b/>
                <w:szCs w:val="21"/>
              </w:rPr>
              <w:t>要求对该供方进行评价</w:t>
            </w:r>
          </w:p>
          <w:p w:rsidR="009961FF" w:rsidRPr="00630536" w:rsidRDefault="00BF4BEA">
            <w:pPr>
              <w:rPr>
                <w:rFonts w:eastAsia="方正仿宋简体"/>
                <w:b/>
              </w:rPr>
            </w:pPr>
          </w:p>
        </w:tc>
      </w:tr>
      <w:tr w:rsidR="0014445E">
        <w:trPr>
          <w:trHeight w:val="1854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630536" w:rsidRPr="00630536" w:rsidRDefault="00630536" w:rsidP="00630536">
            <w:pPr>
              <w:rPr>
                <w:rFonts w:eastAsia="方正仿宋简体" w:hint="eastAsia"/>
                <w:b/>
              </w:rPr>
            </w:pPr>
            <w:r w:rsidRPr="00630536">
              <w:rPr>
                <w:rFonts w:eastAsia="方正仿宋简体" w:hint="eastAsia"/>
                <w:b/>
              </w:rPr>
              <w:t>1</w:t>
            </w:r>
            <w:r w:rsidRPr="00630536">
              <w:rPr>
                <w:rFonts w:eastAsia="方正仿宋简体" w:hint="eastAsia"/>
                <w:b/>
              </w:rPr>
              <w:t>对标准及</w:t>
            </w:r>
            <w:r w:rsidRPr="00630536">
              <w:rPr>
                <w:rFonts w:eastAsia="方正仿宋简体" w:hint="eastAsia"/>
                <w:b/>
              </w:rPr>
              <w:t>采购管理控制程序</w:t>
            </w:r>
            <w:r w:rsidRPr="00630536">
              <w:rPr>
                <w:rFonts w:eastAsia="方正仿宋简体" w:hint="eastAsia"/>
                <w:b/>
              </w:rPr>
              <w:t>培训不到位，未按公司要求进行评价</w:t>
            </w:r>
          </w:p>
          <w:p w:rsidR="009961FF" w:rsidRPr="00630536" w:rsidRDefault="00630536" w:rsidP="00630536">
            <w:pPr>
              <w:rPr>
                <w:rFonts w:eastAsia="方正仿宋简体"/>
                <w:b/>
              </w:rPr>
            </w:pPr>
            <w:r w:rsidRPr="00630536">
              <w:rPr>
                <w:rFonts w:eastAsia="方正仿宋简体" w:hint="eastAsia"/>
                <w:b/>
              </w:rPr>
              <w:t xml:space="preserve">2 </w:t>
            </w:r>
            <w:r w:rsidRPr="00630536">
              <w:rPr>
                <w:rFonts w:eastAsia="方正仿宋简体" w:hint="eastAsia"/>
                <w:b/>
              </w:rPr>
              <w:t>相关管理人员未及时发现相关问题</w:t>
            </w: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9961FF" w:rsidRDefault="00BF4BEA">
            <w:pPr>
              <w:rPr>
                <w:rFonts w:eastAsia="方正仿宋简体"/>
                <w:b/>
              </w:rPr>
            </w:pPr>
          </w:p>
        </w:tc>
      </w:tr>
      <w:tr w:rsidR="0014445E">
        <w:trPr>
          <w:trHeight w:val="1537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9961FF" w:rsidRDefault="00630536">
            <w:pPr>
              <w:rPr>
                <w:rFonts w:eastAsia="方正仿宋简体"/>
                <w:b/>
              </w:rPr>
            </w:pPr>
            <w:r w:rsidRPr="00630536">
              <w:rPr>
                <w:rFonts w:eastAsia="方正仿宋简体" w:hint="eastAsia"/>
                <w:b/>
              </w:rPr>
              <w:t>组织管理人员和相关操作人员进行培训，</w:t>
            </w:r>
            <w:r w:rsidRPr="00630536">
              <w:rPr>
                <w:rFonts w:eastAsia="方正仿宋简体" w:hint="eastAsia"/>
                <w:b/>
              </w:rPr>
              <w:t xml:space="preserve"> </w:t>
            </w:r>
            <w:r w:rsidRPr="00630536">
              <w:rPr>
                <w:rFonts w:eastAsia="方正仿宋简体" w:hint="eastAsia"/>
                <w:b/>
              </w:rPr>
              <w:t>学习标准要求和</w:t>
            </w:r>
            <w:r w:rsidRPr="00630536">
              <w:rPr>
                <w:rFonts w:eastAsia="方正仿宋简体" w:hint="eastAsia"/>
                <w:b/>
              </w:rPr>
              <w:t>采购管理控制程序</w:t>
            </w:r>
            <w:r w:rsidRPr="00630536">
              <w:rPr>
                <w:rFonts w:eastAsia="方正仿宋简体" w:hint="eastAsia"/>
                <w:b/>
              </w:rPr>
              <w:t>要求。同时提醒管理人员尽到管理责任。</w:t>
            </w: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630536">
              <w:rPr>
                <w:rFonts w:ascii="方正仿宋简体" w:eastAsia="方正仿宋简体" w:hint="eastAsia"/>
                <w:b/>
              </w:rPr>
              <w:t>2020年4月17日前</w:t>
            </w:r>
          </w:p>
        </w:tc>
      </w:tr>
      <w:tr w:rsidR="0014445E">
        <w:trPr>
          <w:trHeight w:val="1699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9961FF" w:rsidRDefault="00630536">
            <w:pPr>
              <w:rPr>
                <w:rFonts w:eastAsia="方正仿宋简体"/>
                <w:b/>
              </w:rPr>
            </w:pPr>
            <w:r w:rsidRPr="00340489">
              <w:rPr>
                <w:rFonts w:ascii="宋体" w:hAnsi="宋体" w:hint="eastAsia"/>
                <w:b/>
                <w:szCs w:val="21"/>
              </w:rPr>
              <w:t>查看是否有其它类似问题</w:t>
            </w:r>
            <w:r>
              <w:rPr>
                <w:rFonts w:ascii="宋体" w:hAnsi="宋体" w:hint="eastAsia"/>
                <w:b/>
                <w:szCs w:val="21"/>
              </w:rPr>
              <w:t>，经检查，无类似事件发生</w:t>
            </w:r>
          </w:p>
          <w:p w:rsidR="009961FF" w:rsidRPr="00630536" w:rsidRDefault="00BF4BEA">
            <w:pPr>
              <w:rPr>
                <w:rFonts w:eastAsia="方正仿宋简体"/>
                <w:b/>
              </w:rPr>
            </w:pPr>
          </w:p>
        </w:tc>
      </w:tr>
      <w:tr w:rsidR="0014445E">
        <w:trPr>
          <w:trHeight w:val="2485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9961FF" w:rsidRDefault="00630536">
            <w:pPr>
              <w:rPr>
                <w:rFonts w:eastAsia="方正仿宋简体"/>
                <w:b/>
              </w:rPr>
            </w:pPr>
            <w:r w:rsidRPr="00340489">
              <w:rPr>
                <w:rFonts w:ascii="宋体" w:hAnsi="宋体" w:hint="eastAsia"/>
                <w:b/>
                <w:szCs w:val="21"/>
              </w:rPr>
              <w:t>培训有效，已对供方进行了评价，未发现同类其它问题。</w:t>
            </w: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9961FF" w:rsidRDefault="00BF4BEA">
            <w:pPr>
              <w:rPr>
                <w:rFonts w:eastAsia="方正仿宋简体"/>
                <w:b/>
              </w:rPr>
            </w:pPr>
          </w:p>
          <w:p w:rsidR="009961FF" w:rsidRDefault="00BF4BEA" w:rsidP="00630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630536">
              <w:rPr>
                <w:rFonts w:eastAsia="方正仿宋简体" w:hint="eastAsia"/>
                <w:b/>
              </w:rPr>
              <w:t>王欢</w:t>
            </w:r>
            <w:r w:rsidR="00630536"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630536">
              <w:rPr>
                <w:rFonts w:eastAsia="方正仿宋简体" w:hint="eastAsia"/>
                <w:b/>
              </w:rPr>
              <w:t>2020</w:t>
            </w:r>
            <w:r w:rsidR="00630536">
              <w:rPr>
                <w:rFonts w:eastAsia="方正仿宋简体" w:hint="eastAsia"/>
                <w:b/>
              </w:rPr>
              <w:t>年</w:t>
            </w:r>
            <w:r w:rsidR="00630536">
              <w:rPr>
                <w:rFonts w:eastAsia="方正仿宋简体" w:hint="eastAsia"/>
                <w:b/>
              </w:rPr>
              <w:t>3</w:t>
            </w:r>
            <w:r w:rsidR="00630536">
              <w:rPr>
                <w:rFonts w:eastAsia="方正仿宋简体" w:hint="eastAsia"/>
                <w:b/>
              </w:rPr>
              <w:t>月</w:t>
            </w:r>
            <w:r w:rsidR="00630536">
              <w:rPr>
                <w:rFonts w:eastAsia="方正仿宋简体" w:hint="eastAsia"/>
                <w:b/>
              </w:rPr>
              <w:t>18</w:t>
            </w:r>
            <w:r w:rsidR="00630536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BF4BE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30536">
        <w:rPr>
          <w:rFonts w:eastAsia="方正仿宋简体" w:hint="eastAsia"/>
          <w:b/>
        </w:rPr>
        <w:t>王欢</w:t>
      </w:r>
      <w:r w:rsidR="00630536">
        <w:rPr>
          <w:rFonts w:eastAsia="方正仿宋简体" w:hint="eastAsia"/>
          <w:b/>
        </w:rPr>
        <w:t xml:space="preserve">       </w:t>
      </w:r>
      <w:r>
        <w:rPr>
          <w:rFonts w:eastAsia="方正仿宋简体" w:hint="eastAsia"/>
          <w:b/>
        </w:rPr>
        <w:t>日期</w:t>
      </w:r>
      <w:r w:rsidR="00630536">
        <w:rPr>
          <w:rFonts w:eastAsia="方正仿宋简体" w:hint="eastAsia"/>
          <w:b/>
        </w:rPr>
        <w:t>：</w:t>
      </w:r>
      <w:r w:rsidR="00630536">
        <w:rPr>
          <w:rFonts w:eastAsia="方正仿宋简体" w:hint="eastAsia"/>
          <w:b/>
        </w:rPr>
        <w:t>2020</w:t>
      </w:r>
      <w:r w:rsidR="00630536">
        <w:rPr>
          <w:rFonts w:eastAsia="方正仿宋简体" w:hint="eastAsia"/>
          <w:b/>
        </w:rPr>
        <w:t>年</w:t>
      </w:r>
      <w:r w:rsidR="00630536">
        <w:rPr>
          <w:rFonts w:eastAsia="方正仿宋简体" w:hint="eastAsia"/>
          <w:b/>
        </w:rPr>
        <w:t>3</w:t>
      </w:r>
      <w:r w:rsidR="00630536">
        <w:rPr>
          <w:rFonts w:eastAsia="方正仿宋简体" w:hint="eastAsia"/>
          <w:b/>
        </w:rPr>
        <w:t>月</w:t>
      </w:r>
      <w:r w:rsidR="00630536">
        <w:rPr>
          <w:rFonts w:eastAsia="方正仿宋简体" w:hint="eastAsia"/>
          <w:b/>
        </w:rPr>
        <w:t>18</w:t>
      </w:r>
      <w:r w:rsidR="00630536">
        <w:rPr>
          <w:rFonts w:eastAsia="方正仿宋简体" w:hint="eastAsia"/>
          <w:b/>
        </w:rPr>
        <w:t>日</w:t>
      </w:r>
    </w:p>
    <w:sectPr w:rsidR="009961FF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EA" w:rsidRDefault="00BF4BEA">
      <w:r>
        <w:separator/>
      </w:r>
    </w:p>
  </w:endnote>
  <w:endnote w:type="continuationSeparator" w:id="0">
    <w:p w:rsidR="00BF4BEA" w:rsidRDefault="00BF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F4BE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EA" w:rsidRDefault="00BF4BEA">
      <w:r>
        <w:separator/>
      </w:r>
    </w:p>
  </w:footnote>
  <w:footnote w:type="continuationSeparator" w:id="0">
    <w:p w:rsidR="00BF4BEA" w:rsidRDefault="00BF4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F4BEA" w:rsidP="0063053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F4BEA" w:rsidP="0063053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F4BE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F4BE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F4BE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946C9BD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F1E261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624833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4B40A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CA6A7D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F8E667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DF60A4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206D7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512929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45E"/>
    <w:rsid w:val="0014445E"/>
    <w:rsid w:val="0024130F"/>
    <w:rsid w:val="00630536"/>
    <w:rsid w:val="007964FE"/>
    <w:rsid w:val="00BF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4130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130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141</Words>
  <Characters>807</Characters>
  <Application>Microsoft Office Word</Application>
  <DocSecurity>0</DocSecurity>
  <Lines>6</Lines>
  <Paragraphs>1</Paragraphs>
  <ScaleCrop>false</ScaleCrop>
  <Company>微软中国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44</cp:revision>
  <cp:lastPrinted>2019-05-13T03:02:00Z</cp:lastPrinted>
  <dcterms:created xsi:type="dcterms:W3CDTF">2015-06-17T14:39:00Z</dcterms:created>
  <dcterms:modified xsi:type="dcterms:W3CDTF">2020-03-15T00:39:00Z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