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河北惠尔普办公家具有限公司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石家庄市鹿泉区寺家庄镇东营北街村东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石家庄市鹿泉区寺家庄镇东营北街村东</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0052-2023-QEO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陈飞</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18410259001</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ZSHRZ_511@163.com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陈章国</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E:一阶段,Q:一阶段,O:一阶段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E：钢木办公家具、板式办公家具的生产和销售所涉及场所相关的环境管理活动</w:t>
            </w:r>
          </w:p>
          <w:p>
            <w:r>
              <w:t>Q：钢木办公家具、板式办公家具的生产和销售</w:t>
            </w:r>
          </w:p>
          <w:p>
            <w:r>
              <w:t>O：钢木办公家具、板式办公家具的生产和销售所涉及场所相关的职业健康安全管理活动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E：23.01.01</w:t>
            </w:r>
          </w:p>
          <w:p>
            <w:r>
              <w:t>Q：23.01.01</w:t>
            </w:r>
          </w:p>
          <w:p>
            <w:r>
              <w:t>O：23.01.01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A1</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2023年02月27日 上午至2023年02月27日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伍光华</w:t>
            </w:r>
            <w:r>
              <w:rPr>
                <w:rFonts w:hint="eastAsia"/>
                <w:sz w:val="21"/>
                <w:szCs w:val="21"/>
                <w:lang w:val="en-US" w:eastAsia="zh-CN"/>
              </w:rPr>
              <w:t>A</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2020-N1EMS-2219448</w:t>
            </w:r>
          </w:p>
          <w:p>
            <w:pPr>
              <w:jc w:val="center"/>
              <w:rPr>
                <w:sz w:val="21"/>
                <w:szCs w:val="21"/>
              </w:rPr>
            </w:pPr>
            <w:r>
              <w:rPr>
                <w:sz w:val="21"/>
                <w:szCs w:val="21"/>
              </w:rPr>
              <w:t>2020-N1QMS-2219448</w:t>
            </w:r>
          </w:p>
          <w:p>
            <w:pPr>
              <w:jc w:val="center"/>
              <w:rPr>
                <w:sz w:val="21"/>
                <w:szCs w:val="21"/>
              </w:rPr>
            </w:pPr>
            <w:r>
              <w:rPr>
                <w:sz w:val="21"/>
                <w:szCs w:val="21"/>
              </w:rPr>
              <w:t>2020-N1OHSMS-2219448</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E:23.01.01</w:t>
            </w:r>
          </w:p>
          <w:p>
            <w:pPr>
              <w:jc w:val="center"/>
              <w:rPr>
                <w:sz w:val="21"/>
                <w:szCs w:val="21"/>
              </w:rPr>
            </w:pPr>
            <w:r>
              <w:rPr>
                <w:sz w:val="21"/>
                <w:szCs w:val="21"/>
              </w:rPr>
              <w:t>Q:23.01.01</w:t>
            </w:r>
          </w:p>
          <w:p>
            <w:pPr>
              <w:jc w:val="center"/>
              <w:rPr>
                <w:sz w:val="21"/>
                <w:szCs w:val="21"/>
              </w:rPr>
            </w:pPr>
            <w:r>
              <w:rPr>
                <w:sz w:val="21"/>
                <w:szCs w:val="21"/>
              </w:rPr>
              <w:t>O:23.01.01</w:t>
            </w:r>
          </w:p>
        </w:tc>
        <w:tc>
          <w:tcPr>
            <w:tcW w:w="1393" w:type="dxa"/>
            <w:gridSpan w:val="3"/>
            <w:vAlign w:val="center"/>
          </w:tcPr>
          <w:p>
            <w:pPr>
              <w:jc w:val="center"/>
              <w:rPr>
                <w:sz w:val="21"/>
                <w:szCs w:val="21"/>
              </w:rPr>
            </w:pPr>
            <w:r>
              <w:rPr>
                <w:sz w:val="21"/>
                <w:szCs w:val="21"/>
              </w:rPr>
              <w:t>13907930788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李丽英</w:t>
            </w:r>
            <w:r>
              <w:rPr>
                <w:rFonts w:hint="eastAsia"/>
                <w:sz w:val="21"/>
                <w:szCs w:val="21"/>
                <w:lang w:val="en-US" w:eastAsia="zh-CN"/>
              </w:rPr>
              <w:t>B</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2021-N1EMS-4021820</w:t>
            </w:r>
          </w:p>
          <w:p>
            <w:pPr>
              <w:jc w:val="center"/>
              <w:rPr>
                <w:sz w:val="21"/>
                <w:szCs w:val="21"/>
              </w:rPr>
            </w:pPr>
            <w:r>
              <w:rPr>
                <w:sz w:val="21"/>
                <w:szCs w:val="21"/>
              </w:rPr>
              <w:t>2021-N1QMS-4021820</w:t>
            </w:r>
          </w:p>
          <w:p>
            <w:pPr>
              <w:jc w:val="center"/>
              <w:rPr>
                <w:sz w:val="21"/>
                <w:szCs w:val="21"/>
              </w:rPr>
            </w:pPr>
            <w:r>
              <w:rPr>
                <w:sz w:val="21"/>
                <w:szCs w:val="21"/>
              </w:rPr>
              <w:t>2020-N1OHSMS-4021820</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伍光华</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13907930788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2023.02.24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2023.02.24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78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2023.02.27</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9：00-10：00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w:t>
            </w:r>
            <w:r>
              <w:rPr>
                <w:rFonts w:hint="eastAsia"/>
                <w:color w:val="auto"/>
                <w:sz w:val="21"/>
                <w:szCs w:val="21"/>
              </w:rPr>
              <w:t>等）</w:t>
            </w:r>
            <w:r>
              <w:rPr>
                <w:rFonts w:hint="eastAsia"/>
                <w:b w:val="0"/>
                <w:bCs w:val="0"/>
                <w:color w:val="auto"/>
                <w:sz w:val="21"/>
                <w:szCs w:val="21"/>
              </w:rPr>
              <w:t>原件和复印件</w:t>
            </w:r>
            <w:r>
              <w:rPr>
                <w:b w:val="0"/>
                <w:bCs w:val="0"/>
                <w:color w:val="auto"/>
                <w:sz w:val="21"/>
                <w:szCs w:val="21"/>
              </w:rPr>
              <w:t>/</w:t>
            </w:r>
            <w:r>
              <w:rPr>
                <w:rFonts w:hint="eastAsia"/>
                <w:b w:val="0"/>
                <w:bCs w:val="0"/>
                <w:color w:val="auto"/>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10：00-11：00</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w:t>
            </w: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11：00-11：30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w:t>
            </w: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11：30-12：00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b/>
                <w:sz w:val="21"/>
                <w:szCs w:val="21"/>
              </w:rPr>
            </w:pPr>
            <w:r>
              <w:rPr>
                <w:rFonts w:hint="eastAsia"/>
                <w:b/>
                <w:sz w:val="21"/>
                <w:szCs w:val="21"/>
                <w:lang w:val="en-US" w:eastAsia="zh-CN"/>
              </w:rPr>
              <w:t>9：00-9：30</w:t>
            </w:r>
          </w:p>
        </w:tc>
        <w:tc>
          <w:tcPr>
            <w:tcW w:w="6781"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1"/>
                <w:szCs w:val="21"/>
                <w:lang w:val="en-US" w:eastAsia="zh-CN"/>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b/>
                <w:sz w:val="21"/>
                <w:szCs w:val="21"/>
              </w:rPr>
            </w:pPr>
            <w:r>
              <w:rPr>
                <w:rFonts w:hint="eastAsia"/>
                <w:b/>
                <w:sz w:val="21"/>
                <w:szCs w:val="21"/>
                <w:lang w:val="en-US" w:eastAsia="zh-CN"/>
              </w:rPr>
              <w:t>9：30-10：00</w:t>
            </w: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1"/>
                <w:szCs w:val="21"/>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389" w:type="dxa"/>
            <w:shd w:val="clear" w:color="auto" w:fill="DAEEF3" w:themeFill="accent5" w:themeFillTint="33"/>
            <w:vAlign w:val="center"/>
          </w:tcPr>
          <w:p>
            <w:pPr>
              <w:snapToGrid w:val="0"/>
              <w:spacing w:line="280" w:lineRule="exact"/>
              <w:jc w:val="left"/>
              <w:rPr>
                <w:b/>
                <w:sz w:val="21"/>
                <w:szCs w:val="21"/>
              </w:rPr>
            </w:pPr>
            <w:r>
              <w:rPr>
                <w:rFonts w:hint="eastAsia"/>
                <w:b/>
                <w:sz w:val="21"/>
                <w:szCs w:val="21"/>
                <w:lang w:val="en-US" w:eastAsia="zh-CN"/>
              </w:rPr>
              <w:t>10：00-10：30</w:t>
            </w: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EMS运行情况：</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1"/>
                <w:szCs w:val="21"/>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389" w:type="dxa"/>
            <w:shd w:val="clear" w:color="auto" w:fill="DAEEF3" w:themeFill="accent5" w:themeFillTint="33"/>
            <w:vAlign w:val="center"/>
          </w:tcPr>
          <w:p>
            <w:pPr>
              <w:snapToGrid w:val="0"/>
              <w:spacing w:line="280" w:lineRule="exact"/>
              <w:jc w:val="left"/>
              <w:rPr>
                <w:b/>
                <w:sz w:val="21"/>
                <w:szCs w:val="21"/>
              </w:rPr>
            </w:pPr>
            <w:r>
              <w:rPr>
                <w:rFonts w:hint="eastAsia"/>
                <w:b/>
                <w:sz w:val="21"/>
                <w:szCs w:val="21"/>
                <w:lang w:val="en-US" w:eastAsia="zh-CN"/>
              </w:rPr>
              <w:t>10：30-11：00</w:t>
            </w: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1"/>
                <w:szCs w:val="21"/>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b/>
                <w:sz w:val="21"/>
                <w:szCs w:val="21"/>
              </w:rPr>
            </w:pPr>
            <w:r>
              <w:rPr>
                <w:rFonts w:hint="eastAsia"/>
                <w:b/>
                <w:sz w:val="21"/>
                <w:szCs w:val="21"/>
                <w:lang w:val="en-US" w:eastAsia="zh-CN"/>
              </w:rPr>
              <w:t>11：00-11：30</w:t>
            </w:r>
          </w:p>
        </w:tc>
        <w:tc>
          <w:tcPr>
            <w:tcW w:w="6781" w:type="dxa"/>
            <w:shd w:val="clear" w:color="auto" w:fill="E5DFEC" w:themeFill="accent4" w:themeFillTint="33"/>
            <w:vAlign w:val="center"/>
          </w:tcPr>
          <w:p>
            <w:pPr>
              <w:rPr>
                <w:sz w:val="21"/>
                <w:szCs w:val="21"/>
                <w:shd w:val="pct10" w:color="auto" w:fill="FFFFFF"/>
              </w:rPr>
            </w:pPr>
            <w:r>
              <w:rPr>
                <w:rFonts w:hint="eastAsia"/>
                <w:sz w:val="21"/>
                <w:szCs w:val="21"/>
                <w:shd w:val="pct10" w:color="auto" w:fill="FFFFFF"/>
              </w:rPr>
              <w:t>OHSMS运行情况：</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1"/>
                <w:szCs w:val="21"/>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b/>
                <w:sz w:val="21"/>
                <w:szCs w:val="21"/>
              </w:rPr>
            </w:pPr>
            <w:r>
              <w:rPr>
                <w:rFonts w:hint="eastAsia"/>
                <w:b/>
                <w:sz w:val="21"/>
                <w:szCs w:val="21"/>
                <w:lang w:val="en-US" w:eastAsia="zh-CN"/>
              </w:rPr>
              <w:t>11：30-12</w:t>
            </w:r>
            <w:bookmarkStart w:id="32" w:name="_GoBack"/>
            <w:bookmarkEnd w:id="32"/>
            <w:r>
              <w:rPr>
                <w:rFonts w:hint="eastAsia"/>
                <w:b/>
                <w:sz w:val="21"/>
                <w:szCs w:val="21"/>
                <w:lang w:val="en-US" w:eastAsia="zh-CN"/>
              </w:rPr>
              <w:t>：00</w:t>
            </w:r>
          </w:p>
        </w:tc>
        <w:tc>
          <w:tcPr>
            <w:tcW w:w="678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1"/>
                <w:szCs w:val="21"/>
              </w:rPr>
            </w:pPr>
            <w:r>
              <w:rPr>
                <w:rFonts w:hint="eastAsia"/>
                <w:b/>
                <w:sz w:val="21"/>
                <w:szCs w:val="21"/>
              </w:rPr>
              <w:t>专业审核员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b/>
                <w:sz w:val="21"/>
                <w:szCs w:val="21"/>
              </w:rPr>
            </w:pPr>
            <w:r>
              <w:rPr>
                <w:rFonts w:hint="eastAsia"/>
                <w:b/>
                <w:sz w:val="21"/>
                <w:szCs w:val="21"/>
                <w:lang w:val="en-US" w:eastAsia="zh-CN"/>
              </w:rPr>
              <w:t>12：00-12：30</w:t>
            </w:r>
          </w:p>
        </w:tc>
        <w:tc>
          <w:tcPr>
            <w:tcW w:w="678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审核组</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291B56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3237</Words>
  <Characters>3723</Characters>
  <Lines>26</Lines>
  <Paragraphs>7</Paragraphs>
  <TotalTime>3</TotalTime>
  <ScaleCrop>false</ScaleCrop>
  <LinksUpToDate>false</LinksUpToDate>
  <CharactersWithSpaces>3795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伍光华</cp:lastModifiedBy>
  <cp:lastPrinted>2019-03-27T03:10:00Z</cp:lastPrinted>
  <dcterms:modified xsi:type="dcterms:W3CDTF">2023-02-26T11:22:23Z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