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菲凌凯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朱文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，马焕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8日 上午至2023年03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