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38E1" w14:textId="77777777" w:rsidR="00491114" w:rsidRDefault="008C72D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AC6CD6">
        <w:rPr>
          <w:rFonts w:ascii="Times New Roman" w:hAnsi="Times New Roman" w:cs="Times New Roman"/>
          <w:u w:val="single"/>
        </w:rPr>
        <w:t>0003-2021-202</w:t>
      </w:r>
      <w:bookmarkEnd w:id="0"/>
      <w:r w:rsidR="00AC6CD6">
        <w:rPr>
          <w:rFonts w:ascii="Times New Roman" w:hAnsi="Times New Roman" w:cs="Times New Roman"/>
          <w:u w:val="single"/>
        </w:rPr>
        <w:t>3</w:t>
      </w:r>
    </w:p>
    <w:p w14:paraId="1C48C624" w14:textId="77777777" w:rsidR="00C56BBE" w:rsidRDefault="008C72D8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1559"/>
        <w:gridCol w:w="851"/>
        <w:gridCol w:w="850"/>
        <w:gridCol w:w="744"/>
        <w:gridCol w:w="390"/>
        <w:gridCol w:w="1169"/>
        <w:gridCol w:w="1418"/>
      </w:tblGrid>
      <w:tr w:rsidR="00C56BBE" w:rsidRPr="00C56BBE" w14:paraId="0D470EA5" w14:textId="77777777" w:rsidTr="00CF28AD">
        <w:trPr>
          <w:trHeight w:val="614"/>
        </w:trPr>
        <w:tc>
          <w:tcPr>
            <w:tcW w:w="1459" w:type="dxa"/>
            <w:gridSpan w:val="2"/>
            <w:vAlign w:val="center"/>
          </w:tcPr>
          <w:p w14:paraId="2EE6019C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测量过程</w:t>
            </w:r>
          </w:p>
          <w:p w14:paraId="48D88FCB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(</w:t>
            </w:r>
            <w:r w:rsidRPr="00C56BBE">
              <w:rPr>
                <w:rFonts w:ascii="Times New Roman" w:hAnsi="Times New Roman" w:cs="Times New Roman"/>
              </w:rPr>
              <w:t>参数</w:t>
            </w:r>
            <w:r w:rsidRPr="00C56BBE">
              <w:rPr>
                <w:rFonts w:ascii="Times New Roman" w:hAnsi="Times New Roman" w:cs="Times New Roman"/>
              </w:rPr>
              <w:t>)</w:t>
            </w:r>
            <w:r w:rsidRPr="00C56BBE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610" w:type="dxa"/>
            <w:gridSpan w:val="4"/>
          </w:tcPr>
          <w:p w14:paraId="37113B95" w14:textId="77777777" w:rsidR="00C56BBE" w:rsidRPr="00C56BBE" w:rsidRDefault="00AC6CD6" w:rsidP="00C56BBE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LB</w:t>
            </w:r>
            <w:r>
              <w:rPr>
                <w:rFonts w:hint="eastAsia"/>
              </w:rPr>
              <w:t>阀</w:t>
            </w:r>
            <w:r w:rsidR="00A61D76">
              <w:rPr>
                <w:rFonts w:hint="eastAsia"/>
              </w:rPr>
              <w:t>门</w:t>
            </w:r>
            <w:r>
              <w:rPr>
                <w:rFonts w:hint="eastAsia"/>
              </w:rPr>
              <w:t>密封试验</w:t>
            </w:r>
          </w:p>
        </w:tc>
        <w:tc>
          <w:tcPr>
            <w:tcW w:w="1594" w:type="dxa"/>
            <w:gridSpan w:val="2"/>
            <w:vAlign w:val="center"/>
          </w:tcPr>
          <w:p w14:paraId="2B279EFE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</w:rPr>
              <w:t>企业</w:t>
            </w:r>
            <w:r w:rsidRPr="00C56BBE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A0B4447" w14:textId="77777777" w:rsidR="00C56BBE" w:rsidRPr="00C56BBE" w:rsidRDefault="00AC6CD6" w:rsidP="00C56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C56BBE" w:rsidRPr="00C56BBE" w14:paraId="69033F11" w14:textId="77777777" w:rsidTr="00CF28A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A0981EA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被测参数</w:t>
            </w:r>
          </w:p>
          <w:p w14:paraId="59C9F421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33A77539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参数</w:t>
            </w:r>
            <w:r w:rsidRPr="00C56BB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10" w:type="dxa"/>
            <w:gridSpan w:val="2"/>
            <w:vAlign w:val="center"/>
          </w:tcPr>
          <w:p w14:paraId="3A48E060" w14:textId="5A4D8A54" w:rsidR="00C56BBE" w:rsidRPr="00C56BBE" w:rsidRDefault="004E6713" w:rsidP="00C56B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压力</w:t>
            </w:r>
            <w:r w:rsidR="00E22823">
              <w:rPr>
                <w:rFonts w:hint="eastAsia"/>
              </w:rPr>
              <w:t>5.</w:t>
            </w:r>
            <w:r w:rsidR="00E22823">
              <w:t>5M</w:t>
            </w:r>
            <w:r w:rsidR="00E22823">
              <w:rPr>
                <w:rFonts w:hint="eastAsia"/>
              </w:rPr>
              <w:t>P</w:t>
            </w:r>
            <w:r w:rsidR="00E22823">
              <w:t>a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14:paraId="18D4A675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测量过程</w:t>
            </w:r>
          </w:p>
          <w:p w14:paraId="31029957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559" w:type="dxa"/>
            <w:gridSpan w:val="2"/>
            <w:vAlign w:val="center"/>
          </w:tcPr>
          <w:p w14:paraId="4BC17958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858FD88" w14:textId="77777777" w:rsidR="00C56BBE" w:rsidRPr="00C56BBE" w:rsidRDefault="00521E1E" w:rsidP="00521E1E">
            <w:pPr>
              <w:ind w:firstLineChars="100" w:firstLine="210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snapToGrid w:val="0"/>
                <w:kern w:val="0"/>
                <w:szCs w:val="24"/>
              </w:rPr>
              <w:t>/</w:t>
            </w:r>
          </w:p>
        </w:tc>
      </w:tr>
      <w:tr w:rsidR="00C56BBE" w:rsidRPr="00C56BBE" w14:paraId="1DCD6A0C" w14:textId="77777777" w:rsidTr="00E24DE0">
        <w:trPr>
          <w:trHeight w:val="381"/>
        </w:trPr>
        <w:tc>
          <w:tcPr>
            <w:tcW w:w="1459" w:type="dxa"/>
            <w:gridSpan w:val="2"/>
            <w:vMerge/>
          </w:tcPr>
          <w:p w14:paraId="3C976843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7879A33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公差</w:t>
            </w:r>
            <w:r w:rsidRPr="00C56BB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410" w:type="dxa"/>
            <w:gridSpan w:val="2"/>
            <w:vAlign w:val="center"/>
          </w:tcPr>
          <w:p w14:paraId="4833516C" w14:textId="77777777" w:rsidR="00C56BBE" w:rsidRPr="00C56BBE" w:rsidRDefault="007D13AE" w:rsidP="007D13A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94" w:type="dxa"/>
            <w:gridSpan w:val="2"/>
            <w:vMerge/>
          </w:tcPr>
          <w:p w14:paraId="73C76D3B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B657D6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25479B2" w14:textId="256630FF" w:rsidR="00C56BBE" w:rsidRPr="00C56BBE" w:rsidRDefault="007D13AE" w:rsidP="007D13AE">
            <w:pPr>
              <w:ind w:firstLineChars="100" w:firstLine="210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</w:tr>
      <w:tr w:rsidR="00C56BBE" w:rsidRPr="00C56BBE" w14:paraId="4D23BAE8" w14:textId="77777777" w:rsidTr="00E24DE0">
        <w:trPr>
          <w:trHeight w:val="389"/>
        </w:trPr>
        <w:tc>
          <w:tcPr>
            <w:tcW w:w="1459" w:type="dxa"/>
            <w:gridSpan w:val="2"/>
            <w:vMerge/>
          </w:tcPr>
          <w:p w14:paraId="6C6A13AA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C8161A3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410" w:type="dxa"/>
            <w:gridSpan w:val="2"/>
          </w:tcPr>
          <w:p w14:paraId="4A8B6DE0" w14:textId="163AD14C" w:rsidR="00C56BBE" w:rsidRPr="00C56BBE" w:rsidRDefault="004E6713" w:rsidP="00C5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94" w:type="dxa"/>
            <w:gridSpan w:val="2"/>
            <w:vMerge/>
          </w:tcPr>
          <w:p w14:paraId="62030509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E5223B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95F03DA" w14:textId="2CFF5430" w:rsidR="00C56BBE" w:rsidRPr="004E6713" w:rsidRDefault="004E6713" w:rsidP="007D13AE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4E6713">
              <w:rPr>
                <w:rFonts w:ascii="Times New Roman" w:hAnsi="Times New Roman" w:cs="Times New Roman"/>
              </w:rPr>
              <w:t>2.0</w:t>
            </w:r>
            <w:r w:rsidRPr="004E6713"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C56BBE" w:rsidRPr="00C56BBE" w14:paraId="4208FFC4" w14:textId="77777777" w:rsidTr="00CF28AD">
        <w:trPr>
          <w:trHeight w:val="553"/>
        </w:trPr>
        <w:tc>
          <w:tcPr>
            <w:tcW w:w="9640" w:type="dxa"/>
            <w:gridSpan w:val="11"/>
          </w:tcPr>
          <w:p w14:paraId="6EC621BB" w14:textId="77777777" w:rsidR="00C56BBE" w:rsidRPr="00C56BBE" w:rsidRDefault="00C56BBE" w:rsidP="00C56BBE">
            <w:pPr>
              <w:jc w:val="left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6BBE" w:rsidRPr="00C56BBE" w14:paraId="52A33002" w14:textId="77777777" w:rsidTr="00CF28AD">
        <w:trPr>
          <w:trHeight w:val="438"/>
        </w:trPr>
        <w:tc>
          <w:tcPr>
            <w:tcW w:w="2410" w:type="dxa"/>
            <w:gridSpan w:val="3"/>
            <w:vAlign w:val="center"/>
          </w:tcPr>
          <w:p w14:paraId="6E48CD5B" w14:textId="77777777" w:rsidR="00C56BBE" w:rsidRPr="00C56BBE" w:rsidRDefault="00C56BBE" w:rsidP="00C56BBE">
            <w:pPr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9FAFD03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CC95E18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是否满足</w:t>
            </w:r>
          </w:p>
          <w:p w14:paraId="442B77E4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</w:rPr>
              <w:t>计量要求</w:t>
            </w:r>
          </w:p>
        </w:tc>
      </w:tr>
      <w:tr w:rsidR="00C56BBE" w:rsidRPr="00C56BBE" w14:paraId="72ADFE80" w14:textId="77777777" w:rsidTr="00E24DE0">
        <w:trPr>
          <w:trHeight w:val="568"/>
        </w:trPr>
        <w:tc>
          <w:tcPr>
            <w:tcW w:w="2410" w:type="dxa"/>
            <w:gridSpan w:val="3"/>
            <w:vAlign w:val="center"/>
          </w:tcPr>
          <w:p w14:paraId="59758FD2" w14:textId="77777777" w:rsidR="00C56BBE" w:rsidRPr="00C56BBE" w:rsidRDefault="00C56BBE" w:rsidP="00C56BBE">
            <w:pPr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14:paraId="0E1B55FE" w14:textId="77777777" w:rsidR="00C56BBE" w:rsidRPr="00C56BBE" w:rsidRDefault="00C56BBE" w:rsidP="00C56BBE">
            <w:pPr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49BE9790" w14:textId="77777777" w:rsidR="00C56BBE" w:rsidRPr="00C56BBE" w:rsidRDefault="00C56BBE" w:rsidP="00C56BBE">
            <w:pPr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 w:hint="eastAsia"/>
              </w:rPr>
              <w:t>校准</w:t>
            </w:r>
            <w:r w:rsidRPr="00C56BBE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2FC9422F" w14:textId="77777777" w:rsidR="00C56BBE" w:rsidRPr="00C56BBE" w:rsidRDefault="00C56BBE" w:rsidP="00C56BBE">
            <w:pPr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56FCDADE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</w:rPr>
              <w:t>其他</w:t>
            </w:r>
            <w:r w:rsidRPr="00C56BBE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D654FAA" w14:textId="77777777" w:rsidR="00C56BBE" w:rsidRPr="00C56BBE" w:rsidRDefault="000D0895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14:paraId="29EF8113" w14:textId="77777777" w:rsidTr="00E24DE0">
        <w:trPr>
          <w:trHeight w:val="502"/>
        </w:trPr>
        <w:tc>
          <w:tcPr>
            <w:tcW w:w="2410" w:type="dxa"/>
            <w:gridSpan w:val="3"/>
          </w:tcPr>
          <w:p w14:paraId="18097B39" w14:textId="77777777" w:rsidR="00C56BBE" w:rsidRPr="00C56BBE" w:rsidRDefault="007D13AE" w:rsidP="00C56BB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耐震压力表</w:t>
            </w:r>
          </w:p>
        </w:tc>
        <w:tc>
          <w:tcPr>
            <w:tcW w:w="1808" w:type="dxa"/>
            <w:gridSpan w:val="2"/>
            <w:vAlign w:val="center"/>
          </w:tcPr>
          <w:p w14:paraId="3EC903F6" w14:textId="77777777" w:rsidR="00C56BBE" w:rsidRPr="00C56BBE" w:rsidRDefault="007D13AE" w:rsidP="002E7349">
            <w:pPr>
              <w:rPr>
                <w:rFonts w:ascii="Times New Roman" w:hAnsi="Times New Roman" w:cs="Times New Roman"/>
                <w:color w:val="FF0000"/>
              </w:rPr>
            </w:pPr>
            <w:r w:rsidRPr="002E7349">
              <w:rPr>
                <w:rFonts w:ascii="Times New Roman" w:hAnsi="Times New Roman" w:cs="Times New Roman" w:hint="eastAsia"/>
              </w:rPr>
              <w:t>（</w:t>
            </w:r>
            <w:r w:rsidRPr="002E7349">
              <w:rPr>
                <w:rFonts w:ascii="Times New Roman" w:hAnsi="Times New Roman" w:cs="Times New Roman" w:hint="eastAsia"/>
              </w:rPr>
              <w:t>0-</w:t>
            </w:r>
            <w:r w:rsidRPr="002E7349">
              <w:rPr>
                <w:rFonts w:ascii="Times New Roman" w:hAnsi="Times New Roman" w:cs="Times New Roman"/>
              </w:rPr>
              <w:t>10</w:t>
            </w:r>
            <w:r w:rsidRPr="002E7349">
              <w:rPr>
                <w:rFonts w:ascii="Times New Roman" w:hAnsi="Times New Roman" w:cs="Times New Roman" w:hint="eastAsia"/>
              </w:rPr>
              <w:t>）</w:t>
            </w:r>
            <w:r w:rsidRPr="002E7349">
              <w:rPr>
                <w:rFonts w:ascii="Times New Roman" w:hAnsi="Times New Roman" w:cs="Times New Roman"/>
              </w:rPr>
              <w:t>MPa</w:t>
            </w:r>
          </w:p>
        </w:tc>
        <w:tc>
          <w:tcPr>
            <w:tcW w:w="1701" w:type="dxa"/>
            <w:gridSpan w:val="2"/>
            <w:vAlign w:val="center"/>
          </w:tcPr>
          <w:p w14:paraId="40A9CE6E" w14:textId="77777777" w:rsidR="00C56BBE" w:rsidRPr="008E5EA9" w:rsidRDefault="008E5EA9" w:rsidP="008E5EA9">
            <w:pPr>
              <w:ind w:firstLineChars="200" w:firstLine="420"/>
            </w:pPr>
            <w:r w:rsidRPr="008E5EA9">
              <w:rPr>
                <w:rFonts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14:paraId="4D61388A" w14:textId="77777777" w:rsidR="00C56BBE" w:rsidRPr="008E5EA9" w:rsidRDefault="008E5EA9" w:rsidP="00C56BBE">
            <w:pPr>
              <w:jc w:val="center"/>
            </w:pPr>
            <w:r w:rsidRPr="008E5EA9">
              <w:t>/</w:t>
            </w:r>
          </w:p>
        </w:tc>
        <w:tc>
          <w:tcPr>
            <w:tcW w:w="1169" w:type="dxa"/>
          </w:tcPr>
          <w:p w14:paraId="25C2D329" w14:textId="77777777" w:rsidR="00C56BBE" w:rsidRPr="00C56BBE" w:rsidRDefault="008E5EA9" w:rsidP="00C5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18" w:type="dxa"/>
            <w:vMerge/>
          </w:tcPr>
          <w:p w14:paraId="3E2B9B3E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</w:p>
        </w:tc>
      </w:tr>
      <w:tr w:rsidR="00C56BBE" w:rsidRPr="00C56BBE" w14:paraId="4355DD26" w14:textId="77777777" w:rsidTr="00CF28AD">
        <w:trPr>
          <w:trHeight w:val="562"/>
        </w:trPr>
        <w:tc>
          <w:tcPr>
            <w:tcW w:w="2410" w:type="dxa"/>
            <w:gridSpan w:val="3"/>
            <w:vAlign w:val="center"/>
          </w:tcPr>
          <w:p w14:paraId="643790CA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2BA7BE3" w14:textId="77777777" w:rsidR="00C56BBE" w:rsidRPr="007D13AE" w:rsidRDefault="007D13AE" w:rsidP="007D13AE">
            <w:pPr>
              <w:rPr>
                <w:rFonts w:ascii="Times New Roman" w:hAnsi="Times New Roman" w:cs="Times New Roman"/>
              </w:rPr>
            </w:pPr>
            <w:r w:rsidRPr="007D13AE">
              <w:rPr>
                <w:rFonts w:ascii="Times New Roman" w:hAnsi="Times New Roman" w:cs="Times New Roman" w:hint="eastAsia"/>
              </w:rPr>
              <w:t>压力密封试验测量过程控制规范</w:t>
            </w:r>
          </w:p>
        </w:tc>
        <w:tc>
          <w:tcPr>
            <w:tcW w:w="1418" w:type="dxa"/>
            <w:vAlign w:val="center"/>
          </w:tcPr>
          <w:p w14:paraId="072F7987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14:paraId="1FB60EEB" w14:textId="77777777" w:rsidTr="00CF28AD">
        <w:trPr>
          <w:trHeight w:val="562"/>
        </w:trPr>
        <w:tc>
          <w:tcPr>
            <w:tcW w:w="2410" w:type="dxa"/>
            <w:gridSpan w:val="3"/>
            <w:vAlign w:val="center"/>
          </w:tcPr>
          <w:p w14:paraId="5011E1FB" w14:textId="77777777" w:rsidR="00C56BBE" w:rsidRPr="00C56BBE" w:rsidRDefault="00C56BBE" w:rsidP="00C56BBE">
            <w:pPr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9173898" w14:textId="77777777" w:rsidR="00C56BBE" w:rsidRPr="00C56BBE" w:rsidRDefault="007D13AE" w:rsidP="00C56BBE">
            <w:pPr>
              <w:rPr>
                <w:rFonts w:ascii="Times New Roman" w:hAnsi="Times New Roman" w:cs="Times New Roman"/>
              </w:rPr>
            </w:pPr>
            <w:r w:rsidRPr="007D13AE">
              <w:rPr>
                <w:rFonts w:ascii="宋体" w:eastAsia="宋体" w:hAnsi="宋体" w:cs="Times New Roman" w:hint="eastAsia"/>
                <w:kern w:val="0"/>
                <w:sz w:val="20"/>
                <w:szCs w:val="24"/>
              </w:rPr>
              <w:t>出厂检验5</w:t>
            </w:r>
          </w:p>
        </w:tc>
        <w:tc>
          <w:tcPr>
            <w:tcW w:w="1418" w:type="dxa"/>
            <w:vAlign w:val="center"/>
          </w:tcPr>
          <w:p w14:paraId="6AE2F3F6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14:paraId="630466A8" w14:textId="77777777" w:rsidTr="00CF28AD">
        <w:trPr>
          <w:trHeight w:val="556"/>
        </w:trPr>
        <w:tc>
          <w:tcPr>
            <w:tcW w:w="2410" w:type="dxa"/>
            <w:gridSpan w:val="3"/>
            <w:vAlign w:val="center"/>
          </w:tcPr>
          <w:p w14:paraId="26670C3D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A4D42D8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10A4BA2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14:paraId="0874E286" w14:textId="77777777" w:rsidTr="00CF28AD">
        <w:trPr>
          <w:trHeight w:val="552"/>
        </w:trPr>
        <w:tc>
          <w:tcPr>
            <w:tcW w:w="2410" w:type="dxa"/>
            <w:gridSpan w:val="3"/>
            <w:vAlign w:val="center"/>
          </w:tcPr>
          <w:p w14:paraId="3AE32EF2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88CD3AE" w14:textId="77777777" w:rsidR="00C56BBE" w:rsidRPr="00C56BBE" w:rsidRDefault="007D13AE" w:rsidP="00C56BBE">
            <w:pPr>
              <w:rPr>
                <w:rFonts w:ascii="Times New Roman" w:hAnsi="Times New Roman" w:cs="Times New Roman"/>
              </w:rPr>
            </w:pPr>
            <w:r w:rsidRPr="007D13AE">
              <w:rPr>
                <w:rFonts w:ascii="宋体" w:eastAsia="宋体" w:hAnsi="宋体" w:cs="Times New Roman" w:hint="eastAsia"/>
                <w:szCs w:val="21"/>
              </w:rPr>
              <w:t>张华中</w:t>
            </w:r>
            <w:r w:rsidR="00DC53E6">
              <w:rPr>
                <w:rFonts w:ascii="宋体" w:eastAsia="宋体" w:hAnsi="宋体" w:cs="Times New Roman" w:hint="eastAsia"/>
                <w:szCs w:val="21"/>
              </w:rPr>
              <w:t>，经培训上岗</w:t>
            </w:r>
          </w:p>
        </w:tc>
        <w:tc>
          <w:tcPr>
            <w:tcW w:w="1418" w:type="dxa"/>
            <w:vAlign w:val="center"/>
          </w:tcPr>
          <w:p w14:paraId="0DA184EB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14:paraId="71D0C5F0" w14:textId="77777777" w:rsidTr="00CF28AD">
        <w:trPr>
          <w:trHeight w:val="552"/>
        </w:trPr>
        <w:tc>
          <w:tcPr>
            <w:tcW w:w="2410" w:type="dxa"/>
            <w:gridSpan w:val="3"/>
            <w:vAlign w:val="center"/>
          </w:tcPr>
          <w:p w14:paraId="0722D62C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E7EFEE5" w14:textId="470A4147" w:rsidR="00C56BBE" w:rsidRPr="00C56BBE" w:rsidRDefault="003C1416" w:rsidP="00C56BB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/>
              </w:rPr>
              <w:t>阀门密封试验测量过程</w:t>
            </w:r>
            <w:r w:rsidR="00C56BBE" w:rsidRPr="00C56BBE"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不确定评定报告</w:t>
            </w:r>
          </w:p>
        </w:tc>
        <w:tc>
          <w:tcPr>
            <w:tcW w:w="1418" w:type="dxa"/>
            <w:vAlign w:val="center"/>
          </w:tcPr>
          <w:p w14:paraId="490577C6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14:paraId="0937DA06" w14:textId="77777777" w:rsidTr="00CF28AD">
        <w:trPr>
          <w:trHeight w:val="560"/>
        </w:trPr>
        <w:tc>
          <w:tcPr>
            <w:tcW w:w="2410" w:type="dxa"/>
            <w:gridSpan w:val="3"/>
            <w:vAlign w:val="center"/>
          </w:tcPr>
          <w:p w14:paraId="71466E50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7CE6563" w14:textId="657DAF39" w:rsidR="0074247D" w:rsidRPr="008562E2" w:rsidRDefault="007D13AE" w:rsidP="004E671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阀门密封试验</w:t>
            </w:r>
            <w:r>
              <w:rPr>
                <w:rFonts w:ascii="宋体" w:hAnsi="宋体" w:hint="eastAsia"/>
                <w:szCs w:val="21"/>
              </w:rPr>
              <w:t>测量过程</w:t>
            </w:r>
            <w:r w:rsidR="00C56BBE" w:rsidRPr="00C56BBE">
              <w:rPr>
                <w:rFonts w:ascii="宋体" w:eastAsia="宋体" w:hAnsi="宋体" w:cs="宋体" w:hint="eastAsia"/>
                <w:szCs w:val="21"/>
              </w:rPr>
              <w:t>有效性确认表</w:t>
            </w:r>
          </w:p>
        </w:tc>
        <w:tc>
          <w:tcPr>
            <w:tcW w:w="1418" w:type="dxa"/>
            <w:vAlign w:val="center"/>
          </w:tcPr>
          <w:p w14:paraId="341448C1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14:paraId="6DAB50F3" w14:textId="77777777" w:rsidTr="00CF28AD">
        <w:trPr>
          <w:trHeight w:val="560"/>
        </w:trPr>
        <w:tc>
          <w:tcPr>
            <w:tcW w:w="2410" w:type="dxa"/>
            <w:gridSpan w:val="3"/>
            <w:vAlign w:val="center"/>
          </w:tcPr>
          <w:p w14:paraId="3EB3DDB7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54D7E8A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D1AF6BF" w14:textId="151E0A53" w:rsidR="00C56BBE" w:rsidRPr="0074247D" w:rsidRDefault="003C1416" w:rsidP="004E671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阀门密封试验</w:t>
            </w:r>
            <w:r w:rsidR="008562E2">
              <w:rPr>
                <w:rFonts w:hint="eastAsia"/>
              </w:rPr>
              <w:t>测量过程</w:t>
            </w:r>
            <w:r w:rsidR="0074247D" w:rsidRPr="0074247D">
              <w:rPr>
                <w:rFonts w:hint="eastAsia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 w14:paraId="2FD3DBFD" w14:textId="3C7EC807" w:rsidR="00C56BBE" w:rsidRPr="00C56BBE" w:rsidRDefault="00C56BBE" w:rsidP="004E6713">
            <w:pPr>
              <w:jc w:val="center"/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6BBE" w:rsidRPr="00C56BBE" w14:paraId="0CF6C060" w14:textId="77777777" w:rsidTr="00CF28AD">
        <w:trPr>
          <w:trHeight w:val="560"/>
        </w:trPr>
        <w:tc>
          <w:tcPr>
            <w:tcW w:w="2410" w:type="dxa"/>
            <w:gridSpan w:val="3"/>
            <w:vAlign w:val="center"/>
          </w:tcPr>
          <w:p w14:paraId="604D6486" w14:textId="77777777" w:rsidR="00C56BBE" w:rsidRPr="00C56BBE" w:rsidRDefault="00C56BBE" w:rsidP="00C56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控制图绘制</w:t>
            </w:r>
            <w:r w:rsidRPr="00C56BBE">
              <w:rPr>
                <w:rFonts w:ascii="Times New Roman" w:hAnsi="Times New Roman" w:cs="Times New Roman"/>
                <w:szCs w:val="21"/>
              </w:rPr>
              <w:t>(</w:t>
            </w:r>
            <w:r w:rsidRPr="00C56BBE">
              <w:rPr>
                <w:rFonts w:ascii="Times New Roman" w:hAnsi="Times New Roman" w:cs="Times New Roman"/>
                <w:szCs w:val="21"/>
              </w:rPr>
              <w:t>如果有</w:t>
            </w:r>
            <w:r w:rsidRPr="00C56BB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Align w:val="center"/>
          </w:tcPr>
          <w:p w14:paraId="14165867" w14:textId="6849E63B" w:rsidR="00C56BBE" w:rsidRPr="00C56BBE" w:rsidRDefault="004E6713" w:rsidP="00C5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384A143A" w14:textId="761259F2" w:rsidR="00C56BBE" w:rsidRPr="00C56BBE" w:rsidRDefault="004E6713" w:rsidP="00C56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56BBE" w:rsidRPr="00C56BBE" w14:paraId="4BD89B16" w14:textId="77777777" w:rsidTr="00CF28AD">
        <w:trPr>
          <w:trHeight w:val="560"/>
        </w:trPr>
        <w:tc>
          <w:tcPr>
            <w:tcW w:w="1135" w:type="dxa"/>
            <w:vAlign w:val="center"/>
          </w:tcPr>
          <w:p w14:paraId="713EEB67" w14:textId="77777777" w:rsidR="00C56BBE" w:rsidRPr="00C56BBE" w:rsidRDefault="00C56BBE" w:rsidP="00C56B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56BBE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5D9C808" w14:textId="77777777" w:rsidR="00C56BBE" w:rsidRPr="00AE1AFA" w:rsidRDefault="00AE1AFA" w:rsidP="00C56BBE">
            <w:pPr>
              <w:rPr>
                <w:rFonts w:ascii="宋体" w:hAnsi="宋体"/>
                <w:szCs w:val="21"/>
              </w:rPr>
            </w:pPr>
            <w:r w:rsidRPr="00AE1AF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56BBE" w:rsidRPr="00AE1AFA">
              <w:rPr>
                <w:rFonts w:ascii="宋体" w:hAnsi="宋体" w:hint="eastAsia"/>
                <w:szCs w:val="21"/>
              </w:rPr>
              <w:t xml:space="preserve">. </w:t>
            </w:r>
            <w:r w:rsidR="00C56BBE" w:rsidRPr="00AE1AFA">
              <w:rPr>
                <w:rFonts w:ascii="宋体" w:hAnsi="宋体"/>
                <w:szCs w:val="21"/>
              </w:rPr>
              <w:t>测量过程控制规范编制满足要求；</w:t>
            </w:r>
          </w:p>
          <w:p w14:paraId="5EDB86E3" w14:textId="77777777" w:rsidR="00C56BBE" w:rsidRPr="00AE1AFA" w:rsidRDefault="00C56BBE" w:rsidP="00C56BBE">
            <w:pPr>
              <w:rPr>
                <w:rFonts w:ascii="宋体" w:hAnsi="宋体"/>
                <w:szCs w:val="21"/>
              </w:rPr>
            </w:pPr>
            <w:r w:rsidRPr="00AE1AFA">
              <w:rPr>
                <w:rFonts w:ascii="宋体" w:hAnsi="宋体" w:hint="eastAsia"/>
                <w:szCs w:val="21"/>
              </w:rPr>
              <w:t xml:space="preserve">2. </w:t>
            </w:r>
            <w:r w:rsidRPr="00AE1AFA">
              <w:rPr>
                <w:rFonts w:ascii="宋体" w:hAnsi="宋体"/>
                <w:szCs w:val="21"/>
              </w:rPr>
              <w:t>测量过程要素如，测量设备、测量方法、环境条件、人员操作技能受控；</w:t>
            </w:r>
          </w:p>
          <w:p w14:paraId="26D2A435" w14:textId="77777777" w:rsidR="00C56BBE" w:rsidRPr="00AE1AFA" w:rsidRDefault="00C56BBE" w:rsidP="00C56BBE">
            <w:pPr>
              <w:rPr>
                <w:rFonts w:ascii="宋体" w:hAnsi="宋体"/>
                <w:szCs w:val="21"/>
              </w:rPr>
            </w:pPr>
            <w:r w:rsidRPr="00AE1AFA">
              <w:rPr>
                <w:rFonts w:ascii="宋体" w:hAnsi="宋体" w:hint="eastAsia"/>
                <w:szCs w:val="21"/>
              </w:rPr>
              <w:t xml:space="preserve">3. </w:t>
            </w:r>
            <w:r w:rsidRPr="00AE1AFA">
              <w:rPr>
                <w:rFonts w:ascii="宋体" w:hAnsi="宋体"/>
                <w:szCs w:val="21"/>
              </w:rPr>
              <w:t>测量过程不确定度评定方法正确；</w:t>
            </w:r>
          </w:p>
          <w:p w14:paraId="79F254C0" w14:textId="77777777" w:rsidR="00C56BBE" w:rsidRPr="00AE1AFA" w:rsidRDefault="00C56BBE" w:rsidP="00C56BBE">
            <w:pPr>
              <w:rPr>
                <w:rFonts w:ascii="宋体" w:hAnsi="宋体"/>
                <w:szCs w:val="21"/>
              </w:rPr>
            </w:pPr>
            <w:r w:rsidRPr="00AE1AFA">
              <w:rPr>
                <w:rFonts w:ascii="宋体" w:hAnsi="宋体"/>
                <w:szCs w:val="21"/>
              </w:rPr>
              <w:t>4</w:t>
            </w:r>
            <w:r w:rsidRPr="00AE1AFA">
              <w:rPr>
                <w:rFonts w:ascii="宋体" w:hAnsi="宋体" w:hint="eastAsia"/>
                <w:szCs w:val="21"/>
              </w:rPr>
              <w:t xml:space="preserve">. </w:t>
            </w:r>
            <w:r w:rsidRPr="00AE1AFA">
              <w:rPr>
                <w:rFonts w:ascii="宋体" w:hAnsi="宋体"/>
                <w:szCs w:val="21"/>
              </w:rPr>
              <w:t>测量过程有效性确认方法正确，满足要求；</w:t>
            </w:r>
          </w:p>
          <w:p w14:paraId="60AA3F3C" w14:textId="506338AC" w:rsidR="00C56BBE" w:rsidRPr="00AE1AFA" w:rsidRDefault="00C56BBE" w:rsidP="00C56BBE">
            <w:pPr>
              <w:rPr>
                <w:rFonts w:ascii="宋体" w:hAnsi="宋体"/>
                <w:szCs w:val="21"/>
              </w:rPr>
            </w:pPr>
            <w:r w:rsidRPr="00AE1AFA">
              <w:rPr>
                <w:rFonts w:ascii="宋体" w:hAnsi="宋体"/>
                <w:szCs w:val="21"/>
              </w:rPr>
              <w:t>5.</w:t>
            </w:r>
            <w:r w:rsidRPr="00AE1AFA">
              <w:rPr>
                <w:rFonts w:ascii="宋体" w:hAnsi="宋体" w:hint="eastAsia"/>
                <w:szCs w:val="21"/>
              </w:rPr>
              <w:t xml:space="preserve"> </w:t>
            </w:r>
            <w:r w:rsidRPr="00AE1AFA">
              <w:rPr>
                <w:rFonts w:ascii="宋体" w:hAnsi="宋体"/>
                <w:szCs w:val="21"/>
              </w:rPr>
              <w:t>测量过程监视</w:t>
            </w:r>
            <w:r w:rsidR="004E6713">
              <w:rPr>
                <w:rFonts w:ascii="宋体" w:hAnsi="宋体" w:hint="eastAsia"/>
                <w:szCs w:val="21"/>
              </w:rPr>
              <w:t>记录</w:t>
            </w:r>
            <w:r w:rsidRPr="00AE1AFA">
              <w:rPr>
                <w:rFonts w:ascii="宋体" w:hAnsi="宋体"/>
                <w:szCs w:val="21"/>
              </w:rPr>
              <w:t>正确。</w:t>
            </w:r>
          </w:p>
          <w:p w14:paraId="7E48D9CD" w14:textId="77777777" w:rsidR="00C56BBE" w:rsidRPr="00C56BBE" w:rsidRDefault="00C56BBE" w:rsidP="00C56BBE">
            <w:pPr>
              <w:rPr>
                <w:rFonts w:ascii="Times New Roman" w:hAnsi="Times New Roman" w:cs="Times New Roman"/>
              </w:rPr>
            </w:pPr>
            <w:r w:rsidRPr="00C56BBE">
              <w:rPr>
                <w:rFonts w:ascii="Times New Roman" w:hAnsi="Times New Roman" w:cs="Times New Roman"/>
                <w:szCs w:val="21"/>
              </w:rPr>
              <w:t>审核结论：</w:t>
            </w:r>
            <w:r w:rsidRPr="00C56BB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C56BBE"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 w:rsidRPr="00C56BBE">
              <w:rPr>
                <w:rFonts w:ascii="Times New Roman" w:hAnsi="Times New Roman" w:cs="Times New Roman"/>
                <w:szCs w:val="21"/>
              </w:rPr>
              <w:t>符合</w:t>
            </w:r>
            <w:r w:rsidRPr="00C56BBE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C56BBE">
              <w:rPr>
                <w:rFonts w:ascii="Times New Roman" w:hAnsi="Times New Roman" w:cs="Times New Roman"/>
                <w:szCs w:val="21"/>
              </w:rPr>
              <w:t>有缺陷</w:t>
            </w:r>
            <w:r w:rsidRPr="00C56BBE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C56BBE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C56BBE">
              <w:rPr>
                <w:rFonts w:ascii="Times New Roman" w:hAnsi="Times New Roman" w:cs="Times New Roman"/>
                <w:szCs w:val="21"/>
              </w:rPr>
              <w:t>√</w:t>
            </w:r>
            <w:r w:rsidRPr="00C56BBE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FC28085" w14:textId="11AD3627" w:rsidR="00491114" w:rsidRPr="002E7349" w:rsidRDefault="004D0054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4FCB78" wp14:editId="74593915">
            <wp:simplePos x="0" y="0"/>
            <wp:positionH relativeFrom="column">
              <wp:posOffset>5099050</wp:posOffset>
            </wp:positionH>
            <wp:positionV relativeFrom="paragraph">
              <wp:posOffset>47625</wp:posOffset>
            </wp:positionV>
            <wp:extent cx="866775" cy="420370"/>
            <wp:effectExtent l="0" t="0" r="0" b="0"/>
            <wp:wrapNone/>
            <wp:docPr id="3" name="图片 3" descr="C:\Users\ADMINI~1\AppData\Local\Temp\WeChat Files\9e9751c1d3b1db29d8eccac4a6cc8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e9751c1d3b1db29d8eccac4a6cc8d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noProof/>
          <w:color w:val="000000"/>
          <w:kern w:val="0"/>
          <w:sz w:val="20"/>
        </w:rPr>
        <w:drawing>
          <wp:anchor distT="0" distB="0" distL="114300" distR="114300" simplePos="0" relativeHeight="251657216" behindDoc="0" locked="0" layoutInCell="1" allowOverlap="1" wp14:anchorId="73C94CE0" wp14:editId="7C698A9E">
            <wp:simplePos x="0" y="0"/>
            <wp:positionH relativeFrom="column">
              <wp:posOffset>2724150</wp:posOffset>
            </wp:positionH>
            <wp:positionV relativeFrom="paragraph">
              <wp:posOffset>79375</wp:posOffset>
            </wp:positionV>
            <wp:extent cx="713740" cy="290830"/>
            <wp:effectExtent l="0" t="0" r="0" b="0"/>
            <wp:wrapNone/>
            <wp:docPr id="2" name="图片 2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2D8">
        <w:rPr>
          <w:rFonts w:ascii="Times New Roman" w:eastAsia="宋体" w:hAnsi="Times New Roman" w:cs="Times New Roman" w:hint="eastAsia"/>
          <w:szCs w:val="21"/>
        </w:rPr>
        <w:t>审核日期：</w:t>
      </w:r>
      <w:r w:rsidR="00AE1AFA">
        <w:rPr>
          <w:rFonts w:ascii="Times New Roman" w:eastAsia="宋体" w:hAnsi="Times New Roman" w:cs="Times New Roman" w:hint="eastAsia"/>
          <w:szCs w:val="21"/>
        </w:rPr>
        <w:t>2023</w:t>
      </w:r>
      <w:r w:rsidR="008C72D8">
        <w:rPr>
          <w:rFonts w:ascii="Times New Roman" w:eastAsia="宋体" w:hAnsi="Times New Roman" w:cs="Times New Roman" w:hint="eastAsia"/>
          <w:szCs w:val="21"/>
        </w:rPr>
        <w:t>年</w:t>
      </w:r>
      <w:r w:rsidR="00C56BB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E1AFA">
        <w:rPr>
          <w:rFonts w:ascii="Times New Roman" w:eastAsia="宋体" w:hAnsi="Times New Roman" w:cs="Times New Roman" w:hint="eastAsia"/>
          <w:szCs w:val="21"/>
        </w:rPr>
        <w:t>0</w:t>
      </w:r>
      <w:r w:rsidR="007D13AE">
        <w:rPr>
          <w:rFonts w:ascii="Times New Roman" w:eastAsia="宋体" w:hAnsi="Times New Roman" w:cs="Times New Roman" w:hint="eastAsia"/>
          <w:szCs w:val="21"/>
        </w:rPr>
        <w:t>3</w:t>
      </w:r>
      <w:r w:rsidR="008C72D8">
        <w:rPr>
          <w:rFonts w:ascii="Times New Roman" w:eastAsia="宋体" w:hAnsi="Times New Roman" w:cs="Times New Roman" w:hint="eastAsia"/>
          <w:szCs w:val="21"/>
        </w:rPr>
        <w:t>月</w:t>
      </w:r>
      <w:r w:rsidR="007D13AE">
        <w:rPr>
          <w:rFonts w:ascii="Times New Roman" w:eastAsia="宋体" w:hAnsi="Times New Roman" w:cs="Times New Roman" w:hint="eastAsia"/>
          <w:szCs w:val="21"/>
        </w:rPr>
        <w:t>06</w:t>
      </w:r>
      <w:r w:rsidR="008C72D8">
        <w:rPr>
          <w:rFonts w:ascii="Times New Roman" w:eastAsia="宋体" w:hAnsi="Times New Roman" w:cs="Times New Roman" w:hint="eastAsia"/>
          <w:szCs w:val="21"/>
        </w:rPr>
        <w:t>日</w:t>
      </w:r>
      <w:r w:rsidR="001E564F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="008C72D8">
        <w:rPr>
          <w:rFonts w:ascii="Times New Roman" w:eastAsia="宋体" w:hAnsi="Times New Roman" w:cs="Times New Roman" w:hint="eastAsia"/>
          <w:szCs w:val="21"/>
        </w:rPr>
        <w:t>审核员：</w:t>
      </w:r>
      <w:r w:rsidR="00200466"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ascii="Times New Roman" w:eastAsia="宋体" w:hAnsi="Times New Roman" w:cs="Times New Roman"/>
          <w:szCs w:val="21"/>
        </w:rPr>
        <w:t xml:space="preserve">                </w:t>
      </w:r>
      <w:r w:rsidR="008C72D8">
        <w:rPr>
          <w:rFonts w:eastAsia="宋体" w:hint="eastAsia"/>
        </w:rPr>
        <w:t>企业</w:t>
      </w:r>
      <w:r w:rsidR="008C72D8">
        <w:rPr>
          <w:rFonts w:hint="eastAsia"/>
        </w:rPr>
        <w:t>部门</w:t>
      </w:r>
      <w:r w:rsidR="008C72D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2E7349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5B11" w14:textId="77777777" w:rsidR="00603E36" w:rsidRDefault="00603E36">
      <w:r>
        <w:separator/>
      </w:r>
    </w:p>
  </w:endnote>
  <w:endnote w:type="continuationSeparator" w:id="0">
    <w:p w14:paraId="3B0BEB4C" w14:textId="77777777" w:rsidR="00603E36" w:rsidRDefault="0060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F5C3" w14:textId="77777777" w:rsidR="00603E36" w:rsidRDefault="00603E36">
      <w:r>
        <w:separator/>
      </w:r>
    </w:p>
  </w:footnote>
  <w:footnote w:type="continuationSeparator" w:id="0">
    <w:p w14:paraId="2AF33086" w14:textId="77777777" w:rsidR="00603E36" w:rsidRDefault="00603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560D" w14:textId="77777777" w:rsidR="00491114" w:rsidRDefault="008C72D8" w:rsidP="00C56BB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23016E" wp14:editId="0EFAB966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A021E7F" w14:textId="77777777" w:rsidR="00491114" w:rsidRDefault="008C72D8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58A596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3A728C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19F57373" w14:textId="77777777" w:rsidR="00491114" w:rsidRDefault="008C72D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C72D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8C72D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8C72D8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D52EDB" w14:textId="77777777" w:rsidR="00491114" w:rsidRDefault="00000000">
    <w:pPr>
      <w:rPr>
        <w:sz w:val="18"/>
        <w:szCs w:val="18"/>
      </w:rPr>
    </w:pPr>
    <w:r>
      <w:rPr>
        <w:sz w:val="18"/>
      </w:rPr>
      <w:pict w14:anchorId="7ED3AF35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E6B"/>
    <w:rsid w:val="000D0895"/>
    <w:rsid w:val="001E564F"/>
    <w:rsid w:val="00200466"/>
    <w:rsid w:val="00292C9E"/>
    <w:rsid w:val="002E7349"/>
    <w:rsid w:val="003778BB"/>
    <w:rsid w:val="003C1416"/>
    <w:rsid w:val="004D0054"/>
    <w:rsid w:val="004E6713"/>
    <w:rsid w:val="00521E1E"/>
    <w:rsid w:val="00603E36"/>
    <w:rsid w:val="007223E0"/>
    <w:rsid w:val="0074247D"/>
    <w:rsid w:val="007D13AE"/>
    <w:rsid w:val="00847BB0"/>
    <w:rsid w:val="00855C84"/>
    <w:rsid w:val="008562E2"/>
    <w:rsid w:val="008C72D8"/>
    <w:rsid w:val="008E5EA9"/>
    <w:rsid w:val="00973BF6"/>
    <w:rsid w:val="00980869"/>
    <w:rsid w:val="009C3CD4"/>
    <w:rsid w:val="009F7039"/>
    <w:rsid w:val="00A61D76"/>
    <w:rsid w:val="00AC6CD6"/>
    <w:rsid w:val="00AE1AFA"/>
    <w:rsid w:val="00C56BBE"/>
    <w:rsid w:val="00DC53E6"/>
    <w:rsid w:val="00E22823"/>
    <w:rsid w:val="00E24DE0"/>
    <w:rsid w:val="00E71E6B"/>
    <w:rsid w:val="00E96A1B"/>
    <w:rsid w:val="00F96848"/>
    <w:rsid w:val="00FA5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A974C32"/>
  <w15:docId w15:val="{ED3B2671-F374-4DBC-9BE9-983AE07B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69</cp:revision>
  <cp:lastPrinted>2017-03-07T01:14:00Z</cp:lastPrinted>
  <dcterms:created xsi:type="dcterms:W3CDTF">2015-10-14T00:36:00Z</dcterms:created>
  <dcterms:modified xsi:type="dcterms:W3CDTF">2023-03-06T10:15:00Z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