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327" w:rsidRDefault="007C2FC8">
      <w:pPr>
        <w:snapToGrid w:val="0"/>
        <w:spacing w:beforeLines="50" w:before="120" w:line="360" w:lineRule="exact"/>
        <w:jc w:val="center"/>
        <w:rPr>
          <w:rFonts w:ascii="宋体" w:hAnsi="宋体"/>
          <w:b/>
          <w:sz w:val="30"/>
          <w:szCs w:val="30"/>
        </w:rPr>
      </w:pPr>
      <w:r>
        <w:rPr>
          <w:rFonts w:ascii="宋体" w:hAnsi="宋体" w:hint="eastAsia"/>
          <w:b/>
          <w:sz w:val="30"/>
          <w:szCs w:val="30"/>
        </w:rPr>
        <w:t>专业培训记录</w:t>
      </w:r>
    </w:p>
    <w:p w:rsidR="009A1AD9" w:rsidRDefault="009A1AD9" w:rsidP="009A1AD9">
      <w:pPr>
        <w:rPr>
          <w:b/>
          <w:sz w:val="22"/>
          <w:szCs w:val="22"/>
        </w:rPr>
      </w:pPr>
      <w:bookmarkStart w:id="0" w:name="Q勾选"/>
      <w:r>
        <w:rPr>
          <w:rFonts w:hint="eastAsia"/>
          <w:b/>
          <w:sz w:val="22"/>
          <w:szCs w:val="22"/>
        </w:rPr>
        <w:t>■</w:t>
      </w:r>
      <w:bookmarkEnd w:id="0"/>
      <w:r>
        <w:rPr>
          <w:b/>
          <w:sz w:val="22"/>
          <w:szCs w:val="22"/>
        </w:rPr>
        <w:t xml:space="preserve">QMS </w:t>
      </w:r>
      <w:r>
        <w:rPr>
          <w:rFonts w:hint="eastAsia"/>
          <w:b/>
          <w:sz w:val="22"/>
          <w:szCs w:val="22"/>
        </w:rPr>
        <w:t>■</w:t>
      </w:r>
      <w:r>
        <w:rPr>
          <w:b/>
          <w:sz w:val="22"/>
          <w:szCs w:val="22"/>
        </w:rPr>
        <w:t>EMS</w:t>
      </w:r>
      <w:r>
        <w:rPr>
          <w:rFonts w:hint="eastAsia"/>
          <w:b/>
          <w:sz w:val="22"/>
          <w:szCs w:val="22"/>
        </w:rPr>
        <w:t>■</w:t>
      </w:r>
      <w:r>
        <w:rPr>
          <w:b/>
          <w:sz w:val="22"/>
          <w:szCs w:val="22"/>
        </w:rPr>
        <w:t>OHSMS</w:t>
      </w:r>
    </w:p>
    <w:tbl>
      <w:tblPr>
        <w:tblW w:w="1067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08"/>
        <w:gridCol w:w="1339"/>
        <w:gridCol w:w="1118"/>
        <w:gridCol w:w="1414"/>
        <w:gridCol w:w="1289"/>
        <w:gridCol w:w="1505"/>
        <w:gridCol w:w="190"/>
        <w:gridCol w:w="1529"/>
        <w:gridCol w:w="1378"/>
      </w:tblGrid>
      <w:tr w:rsidR="009A1AD9" w:rsidTr="00CC65DF">
        <w:trPr>
          <w:cantSplit/>
          <w:trHeight w:val="719"/>
          <w:jc w:val="center"/>
        </w:trPr>
        <w:tc>
          <w:tcPr>
            <w:tcW w:w="2249" w:type="dxa"/>
            <w:gridSpan w:val="2"/>
            <w:tcBorders>
              <w:top w:val="single" w:sz="8" w:space="0" w:color="auto"/>
              <w:left w:val="single" w:sz="8" w:space="0" w:color="auto"/>
              <w:bottom w:val="single" w:sz="4" w:space="0" w:color="auto"/>
              <w:right w:val="single" w:sz="4" w:space="0" w:color="auto"/>
            </w:tcBorders>
            <w:vAlign w:val="center"/>
            <w:hideMark/>
          </w:tcPr>
          <w:p w:rsidR="009A1AD9" w:rsidRDefault="009A1AD9" w:rsidP="00CC65DF">
            <w:pPr>
              <w:snapToGrid w:val="0"/>
              <w:spacing w:line="280" w:lineRule="exact"/>
              <w:jc w:val="center"/>
              <w:rPr>
                <w:b/>
                <w:sz w:val="22"/>
                <w:szCs w:val="22"/>
              </w:rPr>
            </w:pPr>
            <w:r>
              <w:rPr>
                <w:rFonts w:hint="eastAsia"/>
                <w:b/>
                <w:sz w:val="22"/>
                <w:szCs w:val="22"/>
              </w:rPr>
              <w:t>受审核方名称</w:t>
            </w:r>
          </w:p>
        </w:tc>
        <w:tc>
          <w:tcPr>
            <w:tcW w:w="5327" w:type="dxa"/>
            <w:gridSpan w:val="4"/>
            <w:tcBorders>
              <w:top w:val="single" w:sz="8" w:space="0" w:color="auto"/>
              <w:left w:val="single" w:sz="4" w:space="0" w:color="auto"/>
              <w:bottom w:val="single" w:sz="4" w:space="0" w:color="auto"/>
              <w:right w:val="single" w:sz="4" w:space="0" w:color="auto"/>
            </w:tcBorders>
            <w:vAlign w:val="center"/>
            <w:hideMark/>
          </w:tcPr>
          <w:p w:rsidR="009A1AD9" w:rsidRDefault="009A1AD9" w:rsidP="00CC65DF">
            <w:pPr>
              <w:snapToGrid w:val="0"/>
              <w:spacing w:line="280" w:lineRule="exact"/>
              <w:jc w:val="center"/>
              <w:rPr>
                <w:b/>
                <w:sz w:val="20"/>
              </w:rPr>
            </w:pPr>
            <w:bookmarkStart w:id="1" w:name="组织名称"/>
            <w:r w:rsidRPr="009A1AD9">
              <w:rPr>
                <w:sz w:val="21"/>
                <w:szCs w:val="21"/>
              </w:rPr>
              <w:t>拓普瑞格（北京）生物科技有限公司</w:t>
            </w:r>
            <w:bookmarkEnd w:id="1"/>
          </w:p>
        </w:tc>
        <w:tc>
          <w:tcPr>
            <w:tcW w:w="1719" w:type="dxa"/>
            <w:gridSpan w:val="2"/>
            <w:tcBorders>
              <w:top w:val="single" w:sz="8" w:space="0" w:color="auto"/>
              <w:left w:val="single" w:sz="4" w:space="0" w:color="auto"/>
              <w:bottom w:val="single" w:sz="4" w:space="0" w:color="auto"/>
              <w:right w:val="single" w:sz="4" w:space="0" w:color="auto"/>
            </w:tcBorders>
            <w:vAlign w:val="center"/>
            <w:hideMark/>
          </w:tcPr>
          <w:p w:rsidR="009A1AD9" w:rsidRDefault="009A1AD9" w:rsidP="00CC65DF">
            <w:pPr>
              <w:snapToGrid w:val="0"/>
              <w:spacing w:line="280" w:lineRule="exact"/>
              <w:ind w:left="52"/>
              <w:jc w:val="center"/>
              <w:rPr>
                <w:b/>
                <w:sz w:val="22"/>
                <w:szCs w:val="22"/>
              </w:rPr>
            </w:pPr>
            <w:r>
              <w:rPr>
                <w:rFonts w:hint="eastAsia"/>
                <w:b/>
                <w:sz w:val="22"/>
                <w:szCs w:val="22"/>
              </w:rPr>
              <w:t>专业小类</w:t>
            </w:r>
            <w:r>
              <w:rPr>
                <w:b/>
                <w:sz w:val="22"/>
                <w:szCs w:val="22"/>
              </w:rPr>
              <w:t>/</w:t>
            </w:r>
          </w:p>
          <w:p w:rsidR="009A1AD9" w:rsidRDefault="009A1AD9" w:rsidP="00CC65DF">
            <w:pPr>
              <w:snapToGrid w:val="0"/>
              <w:spacing w:line="280" w:lineRule="exact"/>
              <w:ind w:left="52"/>
              <w:jc w:val="center"/>
              <w:rPr>
                <w:b/>
                <w:sz w:val="22"/>
                <w:szCs w:val="22"/>
              </w:rPr>
            </w:pPr>
            <w:r>
              <w:rPr>
                <w:rFonts w:hint="eastAsia"/>
                <w:b/>
                <w:sz w:val="22"/>
                <w:szCs w:val="22"/>
              </w:rPr>
              <w:t>项目代码</w:t>
            </w:r>
          </w:p>
        </w:tc>
        <w:tc>
          <w:tcPr>
            <w:tcW w:w="1378" w:type="dxa"/>
            <w:tcBorders>
              <w:top w:val="single" w:sz="8" w:space="0" w:color="auto"/>
              <w:left w:val="single" w:sz="4" w:space="0" w:color="auto"/>
              <w:bottom w:val="single" w:sz="4" w:space="0" w:color="auto"/>
              <w:right w:val="single" w:sz="8" w:space="0" w:color="auto"/>
            </w:tcBorders>
            <w:vAlign w:val="center"/>
            <w:hideMark/>
          </w:tcPr>
          <w:p w:rsidR="009A1AD9" w:rsidRDefault="009A1AD9" w:rsidP="00CC65DF">
            <w:pPr>
              <w:snapToGrid w:val="0"/>
              <w:spacing w:line="280" w:lineRule="exact"/>
              <w:ind w:left="52"/>
              <w:jc w:val="center"/>
              <w:rPr>
                <w:b/>
                <w:sz w:val="20"/>
              </w:rPr>
            </w:pPr>
            <w:r w:rsidRPr="009A1AD9">
              <w:rPr>
                <w:b/>
                <w:sz w:val="20"/>
              </w:rPr>
              <w:t>29.08.06</w:t>
            </w:r>
          </w:p>
        </w:tc>
      </w:tr>
      <w:tr w:rsidR="009A1AD9" w:rsidTr="00CC65DF">
        <w:trPr>
          <w:cantSplit/>
          <w:trHeight w:val="499"/>
          <w:jc w:val="center"/>
        </w:trPr>
        <w:tc>
          <w:tcPr>
            <w:tcW w:w="2249" w:type="dxa"/>
            <w:gridSpan w:val="2"/>
            <w:tcBorders>
              <w:top w:val="single" w:sz="4" w:space="0" w:color="auto"/>
              <w:left w:val="single" w:sz="8" w:space="0" w:color="auto"/>
              <w:bottom w:val="single" w:sz="4" w:space="0" w:color="auto"/>
              <w:right w:val="single" w:sz="4" w:space="0" w:color="auto"/>
            </w:tcBorders>
            <w:vAlign w:val="center"/>
            <w:hideMark/>
          </w:tcPr>
          <w:p w:rsidR="009A1AD9" w:rsidRDefault="009A1AD9" w:rsidP="00CC65DF">
            <w:pPr>
              <w:snapToGrid w:val="0"/>
              <w:spacing w:line="280" w:lineRule="exact"/>
              <w:jc w:val="center"/>
              <w:rPr>
                <w:b/>
                <w:sz w:val="22"/>
                <w:szCs w:val="22"/>
              </w:rPr>
            </w:pPr>
            <w:r>
              <w:rPr>
                <w:rFonts w:hint="eastAsia"/>
                <w:b/>
                <w:sz w:val="22"/>
                <w:szCs w:val="22"/>
              </w:rPr>
              <w:t>教师姓名</w:t>
            </w:r>
          </w:p>
        </w:tc>
        <w:tc>
          <w:tcPr>
            <w:tcW w:w="2533" w:type="dxa"/>
            <w:gridSpan w:val="2"/>
            <w:tcBorders>
              <w:top w:val="single" w:sz="4" w:space="0" w:color="auto"/>
              <w:left w:val="single" w:sz="4" w:space="0" w:color="auto"/>
              <w:bottom w:val="single" w:sz="4" w:space="0" w:color="auto"/>
              <w:right w:val="single" w:sz="4" w:space="0" w:color="auto"/>
            </w:tcBorders>
            <w:vAlign w:val="center"/>
            <w:hideMark/>
          </w:tcPr>
          <w:p w:rsidR="009A1AD9" w:rsidRDefault="009A1AD9" w:rsidP="00CC65DF">
            <w:pPr>
              <w:snapToGrid w:val="0"/>
              <w:spacing w:line="280" w:lineRule="exact"/>
              <w:jc w:val="center"/>
              <w:rPr>
                <w:b/>
                <w:sz w:val="20"/>
              </w:rPr>
            </w:pPr>
            <w:r w:rsidRPr="009A1AD9">
              <w:rPr>
                <w:rFonts w:hint="eastAsia"/>
                <w:b/>
                <w:sz w:val="20"/>
              </w:rPr>
              <w:t>赵丽萍</w:t>
            </w:r>
            <w:r>
              <w:rPr>
                <w:rFonts w:hint="eastAsia"/>
                <w:b/>
                <w:sz w:val="20"/>
              </w:rPr>
              <w:t xml:space="preserve">  </w:t>
            </w:r>
            <w:r>
              <w:rPr>
                <w:rFonts w:hint="eastAsia"/>
                <w:b/>
                <w:sz w:val="20"/>
              </w:rPr>
              <w:t>朱晓丽</w:t>
            </w:r>
          </w:p>
        </w:tc>
        <w:tc>
          <w:tcPr>
            <w:tcW w:w="1289" w:type="dxa"/>
            <w:tcBorders>
              <w:top w:val="single" w:sz="4" w:space="0" w:color="auto"/>
              <w:left w:val="single" w:sz="4" w:space="0" w:color="auto"/>
              <w:bottom w:val="single" w:sz="4" w:space="0" w:color="auto"/>
              <w:right w:val="single" w:sz="4" w:space="0" w:color="auto"/>
            </w:tcBorders>
            <w:vAlign w:val="center"/>
            <w:hideMark/>
          </w:tcPr>
          <w:p w:rsidR="009A1AD9" w:rsidRDefault="009A1AD9" w:rsidP="00CC65DF">
            <w:pPr>
              <w:snapToGrid w:val="0"/>
              <w:spacing w:line="280" w:lineRule="exact"/>
              <w:jc w:val="center"/>
              <w:rPr>
                <w:b/>
                <w:sz w:val="22"/>
                <w:szCs w:val="22"/>
              </w:rPr>
            </w:pPr>
            <w:r>
              <w:rPr>
                <w:rFonts w:hint="eastAsia"/>
                <w:b/>
                <w:sz w:val="22"/>
                <w:szCs w:val="22"/>
              </w:rPr>
              <w:t>专业</w:t>
            </w:r>
          </w:p>
        </w:tc>
        <w:tc>
          <w:tcPr>
            <w:tcW w:w="1505" w:type="dxa"/>
            <w:tcBorders>
              <w:top w:val="single" w:sz="4" w:space="0" w:color="auto"/>
              <w:left w:val="single" w:sz="4" w:space="0" w:color="auto"/>
              <w:bottom w:val="single" w:sz="4" w:space="0" w:color="auto"/>
              <w:right w:val="single" w:sz="4" w:space="0" w:color="auto"/>
            </w:tcBorders>
            <w:vAlign w:val="center"/>
            <w:hideMark/>
          </w:tcPr>
          <w:p w:rsidR="009A1AD9" w:rsidRDefault="009A1AD9" w:rsidP="00CC65DF">
            <w:pPr>
              <w:snapToGrid w:val="0"/>
              <w:spacing w:line="280" w:lineRule="exact"/>
              <w:jc w:val="center"/>
              <w:rPr>
                <w:b/>
                <w:sz w:val="20"/>
              </w:rPr>
            </w:pPr>
            <w:r>
              <w:rPr>
                <w:sz w:val="20"/>
              </w:rPr>
              <w:t>29.08.06</w:t>
            </w:r>
          </w:p>
        </w:tc>
        <w:tc>
          <w:tcPr>
            <w:tcW w:w="1719" w:type="dxa"/>
            <w:gridSpan w:val="2"/>
            <w:tcBorders>
              <w:top w:val="single" w:sz="4" w:space="0" w:color="auto"/>
              <w:left w:val="single" w:sz="4" w:space="0" w:color="auto"/>
              <w:bottom w:val="single" w:sz="4" w:space="0" w:color="auto"/>
              <w:right w:val="single" w:sz="4" w:space="0" w:color="auto"/>
            </w:tcBorders>
            <w:vAlign w:val="center"/>
            <w:hideMark/>
          </w:tcPr>
          <w:p w:rsidR="009A1AD9" w:rsidRDefault="009A1AD9" w:rsidP="00CC65DF">
            <w:pPr>
              <w:snapToGrid w:val="0"/>
              <w:spacing w:line="280" w:lineRule="exact"/>
              <w:jc w:val="center"/>
              <w:rPr>
                <w:b/>
                <w:sz w:val="22"/>
                <w:szCs w:val="22"/>
              </w:rPr>
            </w:pPr>
            <w:r>
              <w:rPr>
                <w:rFonts w:hint="eastAsia"/>
                <w:b/>
                <w:sz w:val="22"/>
                <w:szCs w:val="22"/>
              </w:rPr>
              <w:t>培训地点</w:t>
            </w:r>
          </w:p>
        </w:tc>
        <w:tc>
          <w:tcPr>
            <w:tcW w:w="1378" w:type="dxa"/>
            <w:tcBorders>
              <w:top w:val="single" w:sz="4" w:space="0" w:color="auto"/>
              <w:left w:val="single" w:sz="4" w:space="0" w:color="auto"/>
              <w:bottom w:val="single" w:sz="4" w:space="0" w:color="auto"/>
              <w:right w:val="single" w:sz="8" w:space="0" w:color="auto"/>
            </w:tcBorders>
            <w:vAlign w:val="center"/>
            <w:hideMark/>
          </w:tcPr>
          <w:p w:rsidR="009A1AD9" w:rsidRDefault="009A1AD9" w:rsidP="00CC65DF">
            <w:pPr>
              <w:snapToGrid w:val="0"/>
              <w:spacing w:line="280" w:lineRule="exact"/>
              <w:jc w:val="center"/>
              <w:rPr>
                <w:b/>
                <w:sz w:val="20"/>
              </w:rPr>
            </w:pPr>
            <w:r>
              <w:rPr>
                <w:rFonts w:hint="eastAsia"/>
                <w:b/>
                <w:sz w:val="20"/>
              </w:rPr>
              <w:t>会议室</w:t>
            </w:r>
          </w:p>
        </w:tc>
      </w:tr>
      <w:tr w:rsidR="009A1AD9" w:rsidTr="00CC65DF">
        <w:trPr>
          <w:cantSplit/>
          <w:trHeight w:val="588"/>
          <w:jc w:val="center"/>
        </w:trPr>
        <w:tc>
          <w:tcPr>
            <w:tcW w:w="909" w:type="dxa"/>
            <w:tcBorders>
              <w:top w:val="single" w:sz="4" w:space="0" w:color="auto"/>
              <w:left w:val="single" w:sz="4" w:space="0" w:color="auto"/>
              <w:bottom w:val="single" w:sz="4" w:space="0" w:color="auto"/>
              <w:right w:val="single" w:sz="4" w:space="0" w:color="auto"/>
            </w:tcBorders>
            <w:vAlign w:val="center"/>
            <w:hideMark/>
          </w:tcPr>
          <w:p w:rsidR="009A1AD9" w:rsidRDefault="009A1AD9" w:rsidP="00CC65DF">
            <w:pPr>
              <w:snapToGrid w:val="0"/>
              <w:spacing w:line="360" w:lineRule="exact"/>
              <w:jc w:val="center"/>
              <w:rPr>
                <w:b/>
                <w:sz w:val="20"/>
              </w:rPr>
            </w:pPr>
            <w:r>
              <w:rPr>
                <w:rFonts w:hint="eastAsia"/>
                <w:b/>
                <w:sz w:val="20"/>
              </w:rPr>
              <w:t>受培训人员</w:t>
            </w:r>
          </w:p>
        </w:tc>
        <w:tc>
          <w:tcPr>
            <w:tcW w:w="1340" w:type="dxa"/>
            <w:tcBorders>
              <w:top w:val="single" w:sz="4" w:space="0" w:color="auto"/>
              <w:left w:val="single" w:sz="4" w:space="0" w:color="auto"/>
              <w:bottom w:val="single" w:sz="4" w:space="0" w:color="auto"/>
              <w:right w:val="single" w:sz="4" w:space="0" w:color="auto"/>
            </w:tcBorders>
            <w:vAlign w:val="center"/>
            <w:hideMark/>
          </w:tcPr>
          <w:p w:rsidR="009A1AD9" w:rsidRDefault="009A1AD9" w:rsidP="00CC65DF">
            <w:pPr>
              <w:snapToGrid w:val="0"/>
              <w:jc w:val="center"/>
              <w:rPr>
                <w:b/>
                <w:sz w:val="20"/>
              </w:rPr>
            </w:pPr>
            <w:r>
              <w:rPr>
                <w:rFonts w:hint="eastAsia"/>
                <w:b/>
                <w:sz w:val="20"/>
              </w:rPr>
              <w:t>姓名</w:t>
            </w:r>
          </w:p>
        </w:tc>
        <w:tc>
          <w:tcPr>
            <w:tcW w:w="1119" w:type="dxa"/>
            <w:tcBorders>
              <w:top w:val="single" w:sz="4" w:space="0" w:color="auto"/>
              <w:left w:val="single" w:sz="4" w:space="0" w:color="auto"/>
              <w:bottom w:val="single" w:sz="4" w:space="0" w:color="auto"/>
              <w:right w:val="single" w:sz="4" w:space="0" w:color="auto"/>
            </w:tcBorders>
            <w:vAlign w:val="center"/>
            <w:hideMark/>
          </w:tcPr>
          <w:p w:rsidR="009A1AD9" w:rsidRDefault="009A1AD9" w:rsidP="00CC65DF">
            <w:pPr>
              <w:snapToGrid w:val="0"/>
              <w:spacing w:line="360" w:lineRule="exact"/>
              <w:jc w:val="center"/>
              <w:rPr>
                <w:b/>
                <w:sz w:val="20"/>
              </w:rPr>
            </w:pPr>
            <w:proofErr w:type="gramStart"/>
            <w:r>
              <w:rPr>
                <w:sz w:val="20"/>
                <w:lang w:val="de-DE"/>
              </w:rPr>
              <w:t>夏爱俭</w:t>
            </w:r>
            <w:proofErr w:type="gramEnd"/>
          </w:p>
        </w:tc>
        <w:tc>
          <w:tcPr>
            <w:tcW w:w="1414" w:type="dxa"/>
            <w:tcBorders>
              <w:top w:val="single" w:sz="4" w:space="0" w:color="auto"/>
              <w:left w:val="single" w:sz="4" w:space="0" w:color="auto"/>
              <w:bottom w:val="single" w:sz="4" w:space="0" w:color="auto"/>
              <w:right w:val="single" w:sz="4" w:space="0" w:color="auto"/>
            </w:tcBorders>
            <w:vAlign w:val="center"/>
          </w:tcPr>
          <w:p w:rsidR="009A1AD9" w:rsidRDefault="009A1AD9" w:rsidP="00CC65DF">
            <w:pPr>
              <w:snapToGrid w:val="0"/>
              <w:spacing w:line="360" w:lineRule="exact"/>
              <w:jc w:val="center"/>
              <w:rPr>
                <w:b/>
                <w:sz w:val="20"/>
              </w:rPr>
            </w:pPr>
            <w:r>
              <w:rPr>
                <w:sz w:val="20"/>
                <w:lang w:val="de-DE"/>
              </w:rPr>
              <w:t>周秀清</w:t>
            </w:r>
          </w:p>
        </w:tc>
        <w:tc>
          <w:tcPr>
            <w:tcW w:w="1289" w:type="dxa"/>
            <w:tcBorders>
              <w:top w:val="single" w:sz="4" w:space="0" w:color="auto"/>
              <w:left w:val="single" w:sz="4" w:space="0" w:color="auto"/>
              <w:bottom w:val="single" w:sz="4" w:space="0" w:color="auto"/>
              <w:right w:val="single" w:sz="4" w:space="0" w:color="auto"/>
            </w:tcBorders>
            <w:vAlign w:val="center"/>
          </w:tcPr>
          <w:p w:rsidR="009A1AD9" w:rsidRDefault="009A1AD9" w:rsidP="00CC65DF">
            <w:pPr>
              <w:snapToGrid w:val="0"/>
              <w:spacing w:line="360" w:lineRule="exact"/>
              <w:jc w:val="center"/>
              <w:rPr>
                <w:b/>
                <w:sz w:val="20"/>
              </w:rPr>
            </w:pPr>
          </w:p>
        </w:tc>
        <w:tc>
          <w:tcPr>
            <w:tcW w:w="1505" w:type="dxa"/>
            <w:tcBorders>
              <w:top w:val="single" w:sz="4" w:space="0" w:color="auto"/>
              <w:left w:val="single" w:sz="4" w:space="0" w:color="auto"/>
              <w:bottom w:val="single" w:sz="4" w:space="0" w:color="auto"/>
              <w:right w:val="single" w:sz="4" w:space="0" w:color="auto"/>
            </w:tcBorders>
            <w:vAlign w:val="center"/>
          </w:tcPr>
          <w:p w:rsidR="009A1AD9" w:rsidRDefault="009A1AD9" w:rsidP="00CC65DF">
            <w:pPr>
              <w:snapToGrid w:val="0"/>
              <w:spacing w:line="360" w:lineRule="exact"/>
              <w:jc w:val="center"/>
              <w:rPr>
                <w:b/>
                <w:sz w:val="20"/>
              </w:rPr>
            </w:pPr>
          </w:p>
        </w:tc>
        <w:tc>
          <w:tcPr>
            <w:tcW w:w="1719" w:type="dxa"/>
            <w:gridSpan w:val="2"/>
            <w:tcBorders>
              <w:top w:val="single" w:sz="4" w:space="0" w:color="auto"/>
              <w:left w:val="single" w:sz="4" w:space="0" w:color="auto"/>
              <w:bottom w:val="single" w:sz="4" w:space="0" w:color="auto"/>
              <w:right w:val="single" w:sz="4" w:space="0" w:color="auto"/>
            </w:tcBorders>
            <w:vAlign w:val="center"/>
          </w:tcPr>
          <w:p w:rsidR="009A1AD9" w:rsidRDefault="009A1AD9" w:rsidP="00CC65DF">
            <w:pPr>
              <w:snapToGrid w:val="0"/>
              <w:spacing w:line="360" w:lineRule="exact"/>
              <w:jc w:val="center"/>
              <w:rPr>
                <w:b/>
                <w:sz w:val="20"/>
              </w:rPr>
            </w:pPr>
          </w:p>
        </w:tc>
        <w:tc>
          <w:tcPr>
            <w:tcW w:w="1378" w:type="dxa"/>
            <w:tcBorders>
              <w:top w:val="single" w:sz="4" w:space="0" w:color="auto"/>
              <w:left w:val="single" w:sz="4" w:space="0" w:color="auto"/>
              <w:bottom w:val="single" w:sz="4" w:space="0" w:color="auto"/>
              <w:right w:val="single" w:sz="8" w:space="0" w:color="auto"/>
            </w:tcBorders>
            <w:vAlign w:val="center"/>
          </w:tcPr>
          <w:p w:rsidR="009A1AD9" w:rsidRDefault="009A1AD9" w:rsidP="00CC65DF">
            <w:pPr>
              <w:snapToGrid w:val="0"/>
              <w:spacing w:line="360" w:lineRule="exact"/>
              <w:jc w:val="center"/>
              <w:rPr>
                <w:b/>
                <w:sz w:val="20"/>
              </w:rPr>
            </w:pPr>
          </w:p>
        </w:tc>
      </w:tr>
      <w:tr w:rsidR="009A1AD9" w:rsidTr="00CC65DF">
        <w:trPr>
          <w:cantSplit/>
          <w:trHeight w:val="778"/>
          <w:jc w:val="center"/>
        </w:trPr>
        <w:tc>
          <w:tcPr>
            <w:tcW w:w="2249" w:type="dxa"/>
            <w:gridSpan w:val="2"/>
            <w:tcBorders>
              <w:top w:val="single" w:sz="4" w:space="0" w:color="auto"/>
              <w:left w:val="single" w:sz="4" w:space="0" w:color="auto"/>
              <w:bottom w:val="single" w:sz="4" w:space="0" w:color="auto"/>
              <w:right w:val="single" w:sz="4" w:space="0" w:color="auto"/>
            </w:tcBorders>
            <w:vAlign w:val="center"/>
            <w:hideMark/>
          </w:tcPr>
          <w:p w:rsidR="009A1AD9" w:rsidRDefault="009A1AD9" w:rsidP="00CC65DF">
            <w:pPr>
              <w:snapToGrid w:val="0"/>
              <w:spacing w:line="280" w:lineRule="exact"/>
              <w:jc w:val="center"/>
              <w:rPr>
                <w:b/>
                <w:sz w:val="20"/>
              </w:rPr>
            </w:pPr>
            <w:r>
              <w:rPr>
                <w:rFonts w:hint="eastAsia"/>
                <w:b/>
                <w:sz w:val="20"/>
              </w:rPr>
              <w:t>生产工艺</w:t>
            </w:r>
            <w:r>
              <w:rPr>
                <w:b/>
                <w:sz w:val="20"/>
              </w:rPr>
              <w:t>/</w:t>
            </w:r>
          </w:p>
          <w:p w:rsidR="009A1AD9" w:rsidRDefault="009A1AD9" w:rsidP="00CC65DF">
            <w:pPr>
              <w:snapToGrid w:val="0"/>
              <w:spacing w:line="280" w:lineRule="exact"/>
              <w:jc w:val="center"/>
              <w:rPr>
                <w:b/>
                <w:sz w:val="20"/>
              </w:rPr>
            </w:pPr>
            <w:r>
              <w:rPr>
                <w:rFonts w:hint="eastAsia"/>
                <w:b/>
                <w:sz w:val="20"/>
              </w:rPr>
              <w:t>服务过程</w:t>
            </w:r>
          </w:p>
        </w:tc>
        <w:tc>
          <w:tcPr>
            <w:tcW w:w="8424" w:type="dxa"/>
            <w:gridSpan w:val="7"/>
            <w:tcBorders>
              <w:top w:val="single" w:sz="4" w:space="0" w:color="auto"/>
              <w:left w:val="single" w:sz="4" w:space="0" w:color="auto"/>
              <w:bottom w:val="single" w:sz="4" w:space="0" w:color="auto"/>
              <w:right w:val="single" w:sz="8" w:space="0" w:color="auto"/>
            </w:tcBorders>
            <w:vAlign w:val="center"/>
            <w:hideMark/>
          </w:tcPr>
          <w:p w:rsidR="009A1AD9" w:rsidRPr="009A1AD9" w:rsidRDefault="009A1AD9" w:rsidP="00CC65DF">
            <w:pPr>
              <w:snapToGrid w:val="0"/>
              <w:spacing w:line="280" w:lineRule="exact"/>
              <w:rPr>
                <w:sz w:val="20"/>
              </w:rPr>
            </w:pPr>
            <w:r w:rsidRPr="009A1AD9">
              <w:rPr>
                <w:rFonts w:hint="eastAsia"/>
                <w:sz w:val="20"/>
              </w:rPr>
              <w:t>服务流程：收集客户信息</w:t>
            </w:r>
            <w:r w:rsidRPr="009A1AD9">
              <w:rPr>
                <w:rFonts w:hint="eastAsia"/>
                <w:sz w:val="20"/>
              </w:rPr>
              <w:t>--</w:t>
            </w:r>
            <w:r w:rsidRPr="009A1AD9">
              <w:rPr>
                <w:rFonts w:hint="eastAsia"/>
                <w:sz w:val="20"/>
              </w:rPr>
              <w:t>客户洽谈</w:t>
            </w:r>
            <w:r w:rsidRPr="009A1AD9">
              <w:rPr>
                <w:rFonts w:hint="eastAsia"/>
                <w:sz w:val="20"/>
              </w:rPr>
              <w:t>--</w:t>
            </w:r>
            <w:r w:rsidRPr="009A1AD9">
              <w:rPr>
                <w:rFonts w:hint="eastAsia"/>
                <w:sz w:val="20"/>
              </w:rPr>
              <w:t>签订合同</w:t>
            </w:r>
            <w:r w:rsidRPr="009A1AD9">
              <w:rPr>
                <w:rFonts w:hint="eastAsia"/>
                <w:sz w:val="20"/>
              </w:rPr>
              <w:t>--</w:t>
            </w:r>
            <w:r w:rsidRPr="009A1AD9">
              <w:rPr>
                <w:rFonts w:hint="eastAsia"/>
                <w:sz w:val="20"/>
              </w:rPr>
              <w:t>采购货源</w:t>
            </w:r>
            <w:r w:rsidRPr="009A1AD9">
              <w:rPr>
                <w:rFonts w:hint="eastAsia"/>
                <w:sz w:val="20"/>
              </w:rPr>
              <w:t>--</w:t>
            </w:r>
            <w:r w:rsidRPr="009A1AD9">
              <w:rPr>
                <w:rFonts w:hint="eastAsia"/>
                <w:sz w:val="20"/>
              </w:rPr>
              <w:t>验收</w:t>
            </w:r>
            <w:r w:rsidRPr="009A1AD9">
              <w:rPr>
                <w:rFonts w:hint="eastAsia"/>
                <w:sz w:val="20"/>
              </w:rPr>
              <w:t>--</w:t>
            </w:r>
            <w:r w:rsidRPr="009A1AD9">
              <w:rPr>
                <w:rFonts w:hint="eastAsia"/>
                <w:sz w:val="20"/>
              </w:rPr>
              <w:t>订单确认，办理出库</w:t>
            </w:r>
            <w:r w:rsidRPr="009A1AD9">
              <w:rPr>
                <w:rFonts w:hint="eastAsia"/>
                <w:sz w:val="20"/>
              </w:rPr>
              <w:t>--</w:t>
            </w:r>
            <w:r w:rsidRPr="009A1AD9">
              <w:rPr>
                <w:rFonts w:hint="eastAsia"/>
                <w:sz w:val="20"/>
              </w:rPr>
              <w:t>发货</w:t>
            </w:r>
            <w:r w:rsidRPr="009A1AD9">
              <w:rPr>
                <w:rFonts w:hint="eastAsia"/>
                <w:sz w:val="20"/>
              </w:rPr>
              <w:t>--</w:t>
            </w:r>
            <w:r w:rsidRPr="009A1AD9">
              <w:rPr>
                <w:rFonts w:hint="eastAsia"/>
                <w:sz w:val="20"/>
              </w:rPr>
              <w:t>交付</w:t>
            </w:r>
            <w:r w:rsidRPr="009A1AD9">
              <w:rPr>
                <w:rFonts w:hint="eastAsia"/>
                <w:sz w:val="20"/>
              </w:rPr>
              <w:t>/</w:t>
            </w:r>
            <w:r w:rsidRPr="009A1AD9">
              <w:rPr>
                <w:rFonts w:hint="eastAsia"/>
                <w:sz w:val="20"/>
              </w:rPr>
              <w:t>签字回执</w:t>
            </w:r>
            <w:r w:rsidRPr="009A1AD9">
              <w:rPr>
                <w:rFonts w:hint="eastAsia"/>
                <w:sz w:val="20"/>
              </w:rPr>
              <w:t>--</w:t>
            </w:r>
            <w:r w:rsidRPr="009A1AD9">
              <w:rPr>
                <w:rFonts w:hint="eastAsia"/>
                <w:sz w:val="20"/>
              </w:rPr>
              <w:t>售后服务</w:t>
            </w:r>
          </w:p>
        </w:tc>
      </w:tr>
      <w:tr w:rsidR="009A1AD9" w:rsidTr="00CC65DF">
        <w:trPr>
          <w:cantSplit/>
          <w:trHeight w:val="704"/>
          <w:jc w:val="center"/>
        </w:trPr>
        <w:tc>
          <w:tcPr>
            <w:tcW w:w="2249" w:type="dxa"/>
            <w:gridSpan w:val="2"/>
            <w:tcBorders>
              <w:top w:val="single" w:sz="4" w:space="0" w:color="auto"/>
              <w:left w:val="single" w:sz="4" w:space="0" w:color="auto"/>
              <w:bottom w:val="single" w:sz="4" w:space="0" w:color="auto"/>
              <w:right w:val="single" w:sz="4" w:space="0" w:color="auto"/>
            </w:tcBorders>
            <w:vAlign w:val="center"/>
            <w:hideMark/>
          </w:tcPr>
          <w:p w:rsidR="009A1AD9" w:rsidRDefault="009A1AD9" w:rsidP="00CC65DF">
            <w:pPr>
              <w:snapToGrid w:val="0"/>
              <w:spacing w:line="280" w:lineRule="exact"/>
              <w:jc w:val="left"/>
              <w:rPr>
                <w:b/>
                <w:sz w:val="20"/>
              </w:rPr>
            </w:pPr>
            <w:r>
              <w:rPr>
                <w:rFonts w:hint="eastAsia"/>
                <w:b/>
                <w:sz w:val="20"/>
              </w:rPr>
              <w:t>关键过程及需要确认的过程及主要控制参数</w:t>
            </w:r>
          </w:p>
        </w:tc>
        <w:tc>
          <w:tcPr>
            <w:tcW w:w="8424" w:type="dxa"/>
            <w:gridSpan w:val="7"/>
            <w:tcBorders>
              <w:top w:val="single" w:sz="4" w:space="0" w:color="auto"/>
              <w:left w:val="single" w:sz="4" w:space="0" w:color="auto"/>
              <w:bottom w:val="single" w:sz="4" w:space="0" w:color="auto"/>
              <w:right w:val="single" w:sz="8" w:space="0" w:color="auto"/>
            </w:tcBorders>
            <w:vAlign w:val="center"/>
            <w:hideMark/>
          </w:tcPr>
          <w:p w:rsidR="009A1AD9" w:rsidRPr="009A1AD9" w:rsidRDefault="009A1AD9" w:rsidP="009A1AD9">
            <w:pPr>
              <w:snapToGrid w:val="0"/>
              <w:spacing w:line="280" w:lineRule="exact"/>
              <w:rPr>
                <w:sz w:val="20"/>
              </w:rPr>
            </w:pPr>
            <w:r w:rsidRPr="009A1AD9">
              <w:rPr>
                <w:rFonts w:hint="eastAsia"/>
                <w:sz w:val="20"/>
              </w:rPr>
              <w:t>销售服务过程、售后服务过程；（顾客满意度）；</w:t>
            </w:r>
            <w:r w:rsidRPr="009A1AD9">
              <w:rPr>
                <w:sz w:val="20"/>
              </w:rPr>
              <w:t xml:space="preserve"> </w:t>
            </w:r>
          </w:p>
        </w:tc>
      </w:tr>
      <w:tr w:rsidR="009A1AD9" w:rsidTr="00CC65DF">
        <w:trPr>
          <w:cantSplit/>
          <w:trHeight w:val="1120"/>
          <w:jc w:val="center"/>
        </w:trPr>
        <w:tc>
          <w:tcPr>
            <w:tcW w:w="2249" w:type="dxa"/>
            <w:gridSpan w:val="2"/>
            <w:tcBorders>
              <w:top w:val="single" w:sz="4" w:space="0" w:color="auto"/>
              <w:left w:val="single" w:sz="4" w:space="0" w:color="auto"/>
              <w:bottom w:val="single" w:sz="4" w:space="0" w:color="auto"/>
              <w:right w:val="single" w:sz="4" w:space="0" w:color="auto"/>
            </w:tcBorders>
            <w:vAlign w:val="center"/>
            <w:hideMark/>
          </w:tcPr>
          <w:p w:rsidR="009A1AD9" w:rsidRDefault="009A1AD9" w:rsidP="00CC65DF">
            <w:pPr>
              <w:snapToGrid w:val="0"/>
              <w:spacing w:line="280" w:lineRule="exact"/>
              <w:jc w:val="left"/>
              <w:rPr>
                <w:b/>
                <w:sz w:val="20"/>
              </w:rPr>
            </w:pPr>
            <w:r>
              <w:rPr>
                <w:rFonts w:hint="eastAsia"/>
                <w:b/>
                <w:sz w:val="20"/>
              </w:rPr>
              <w:t>重要环境因素及控制措施</w:t>
            </w:r>
          </w:p>
        </w:tc>
        <w:tc>
          <w:tcPr>
            <w:tcW w:w="8424" w:type="dxa"/>
            <w:gridSpan w:val="7"/>
            <w:tcBorders>
              <w:top w:val="single" w:sz="4" w:space="0" w:color="auto"/>
              <w:left w:val="single" w:sz="4" w:space="0" w:color="auto"/>
              <w:bottom w:val="single" w:sz="4" w:space="0" w:color="auto"/>
              <w:right w:val="single" w:sz="8" w:space="0" w:color="auto"/>
            </w:tcBorders>
            <w:vAlign w:val="center"/>
            <w:hideMark/>
          </w:tcPr>
          <w:p w:rsidR="009A1AD9" w:rsidRPr="009A1AD9" w:rsidRDefault="009A1AD9" w:rsidP="00E47304">
            <w:pPr>
              <w:snapToGrid w:val="0"/>
              <w:spacing w:line="280" w:lineRule="exact"/>
              <w:rPr>
                <w:sz w:val="20"/>
              </w:rPr>
            </w:pPr>
            <w:r w:rsidRPr="009A1AD9">
              <w:rPr>
                <w:rFonts w:hint="eastAsia"/>
                <w:sz w:val="20"/>
              </w:rPr>
              <w:t>固废排放（</w:t>
            </w:r>
            <w:r w:rsidR="00E47304" w:rsidRPr="00E47304">
              <w:rPr>
                <w:rFonts w:hint="eastAsia"/>
                <w:sz w:val="20"/>
              </w:rPr>
              <w:t>1</w:t>
            </w:r>
            <w:r w:rsidR="00E47304" w:rsidRPr="00E47304">
              <w:rPr>
                <w:rFonts w:hint="eastAsia"/>
                <w:sz w:val="20"/>
              </w:rPr>
              <w:t>、</w:t>
            </w:r>
            <w:r w:rsidR="00E47304" w:rsidRPr="00E47304">
              <w:rPr>
                <w:rFonts w:hint="eastAsia"/>
                <w:sz w:val="20"/>
              </w:rPr>
              <w:tab/>
            </w:r>
            <w:r w:rsidR="00E47304" w:rsidRPr="00E47304">
              <w:rPr>
                <w:rFonts w:hint="eastAsia"/>
                <w:sz w:val="20"/>
              </w:rPr>
              <w:t>生活垃圾和不可利用废弃物由物业或有资质的费品回收公司回收处理</w:t>
            </w:r>
            <w:r w:rsidR="00E47304" w:rsidRPr="00E47304">
              <w:rPr>
                <w:rFonts w:hint="eastAsia"/>
                <w:sz w:val="20"/>
              </w:rPr>
              <w:t>2</w:t>
            </w:r>
            <w:r w:rsidR="00E47304" w:rsidRPr="00E47304">
              <w:rPr>
                <w:rFonts w:hint="eastAsia"/>
                <w:sz w:val="20"/>
              </w:rPr>
              <w:t>、制订《固体废弃物控制程序》</w:t>
            </w:r>
            <w:r w:rsidR="00E47304" w:rsidRPr="00E47304">
              <w:rPr>
                <w:rFonts w:hint="eastAsia"/>
                <w:sz w:val="20"/>
              </w:rPr>
              <w:t>3</w:t>
            </w:r>
            <w:r w:rsidR="00E47304" w:rsidRPr="00E47304">
              <w:rPr>
                <w:rFonts w:hint="eastAsia"/>
                <w:sz w:val="20"/>
              </w:rPr>
              <w:t>、加强日常监督管理</w:t>
            </w:r>
            <w:r w:rsidRPr="009A1AD9">
              <w:rPr>
                <w:rFonts w:hint="eastAsia"/>
                <w:sz w:val="20"/>
              </w:rPr>
              <w:t>）；</w:t>
            </w:r>
          </w:p>
          <w:p w:rsidR="009A1AD9" w:rsidRPr="009A1AD9" w:rsidRDefault="009A1AD9" w:rsidP="00E47304">
            <w:pPr>
              <w:snapToGrid w:val="0"/>
              <w:spacing w:line="280" w:lineRule="exact"/>
              <w:rPr>
                <w:sz w:val="20"/>
              </w:rPr>
            </w:pPr>
            <w:r w:rsidRPr="009A1AD9">
              <w:rPr>
                <w:rFonts w:hint="eastAsia"/>
                <w:sz w:val="20"/>
              </w:rPr>
              <w:t>火灾（</w:t>
            </w:r>
            <w:r w:rsidR="00E47304">
              <w:rPr>
                <w:rFonts w:hint="eastAsia"/>
                <w:sz w:val="20"/>
              </w:rPr>
              <w:t>1</w:t>
            </w:r>
            <w:r w:rsidR="00E47304" w:rsidRPr="00E47304">
              <w:rPr>
                <w:rFonts w:hint="eastAsia"/>
                <w:sz w:val="20"/>
              </w:rPr>
              <w:t>加强消防安全教育，完善安全防火机制，消防知识培训，消防演练。</w:t>
            </w:r>
            <w:r w:rsidR="00E47304" w:rsidRPr="00E47304">
              <w:rPr>
                <w:rFonts w:hint="eastAsia"/>
                <w:sz w:val="20"/>
              </w:rPr>
              <w:t>2</w:t>
            </w:r>
            <w:r w:rsidR="00E47304" w:rsidRPr="00E47304">
              <w:rPr>
                <w:rFonts w:hint="eastAsia"/>
                <w:sz w:val="20"/>
              </w:rPr>
              <w:t>、及时清理垃圾箱，远离明火，室内禁止吸烟，严禁私拉电线。</w:t>
            </w:r>
            <w:r w:rsidR="00E47304" w:rsidRPr="00E47304">
              <w:rPr>
                <w:rFonts w:hint="eastAsia"/>
                <w:sz w:val="20"/>
              </w:rPr>
              <w:t>3</w:t>
            </w:r>
            <w:r w:rsidR="00E47304" w:rsidRPr="00E47304">
              <w:rPr>
                <w:rFonts w:hint="eastAsia"/>
                <w:sz w:val="20"/>
              </w:rPr>
              <w:t>、不乱扔乱放纸张。及时擦洗遗漏的油墨等易燃物品。</w:t>
            </w:r>
            <w:r w:rsidR="00E47304" w:rsidRPr="00E47304">
              <w:rPr>
                <w:rFonts w:hint="eastAsia"/>
                <w:sz w:val="20"/>
              </w:rPr>
              <w:t>4</w:t>
            </w:r>
            <w:r w:rsidR="00E47304" w:rsidRPr="00E47304">
              <w:rPr>
                <w:rFonts w:hint="eastAsia"/>
                <w:sz w:val="20"/>
              </w:rPr>
              <w:t>、加强日常安全检查</w:t>
            </w:r>
            <w:r w:rsidRPr="009A1AD9">
              <w:rPr>
                <w:rFonts w:hint="eastAsia"/>
                <w:sz w:val="20"/>
              </w:rPr>
              <w:t>）</w:t>
            </w:r>
          </w:p>
        </w:tc>
      </w:tr>
      <w:tr w:rsidR="009A1AD9" w:rsidTr="00CC65DF">
        <w:trPr>
          <w:cantSplit/>
          <w:trHeight w:val="1120"/>
          <w:jc w:val="center"/>
        </w:trPr>
        <w:tc>
          <w:tcPr>
            <w:tcW w:w="2249" w:type="dxa"/>
            <w:gridSpan w:val="2"/>
            <w:tcBorders>
              <w:top w:val="single" w:sz="4" w:space="0" w:color="auto"/>
              <w:left w:val="single" w:sz="4" w:space="0" w:color="auto"/>
              <w:bottom w:val="single" w:sz="4" w:space="0" w:color="auto"/>
              <w:right w:val="single" w:sz="4" w:space="0" w:color="auto"/>
            </w:tcBorders>
            <w:vAlign w:val="center"/>
            <w:hideMark/>
          </w:tcPr>
          <w:p w:rsidR="009A1AD9" w:rsidRDefault="009A1AD9" w:rsidP="00CC65DF">
            <w:pPr>
              <w:snapToGrid w:val="0"/>
              <w:spacing w:line="280" w:lineRule="exact"/>
              <w:jc w:val="left"/>
              <w:rPr>
                <w:b/>
                <w:sz w:val="20"/>
              </w:rPr>
            </w:pPr>
            <w:r>
              <w:rPr>
                <w:rFonts w:hint="eastAsia"/>
                <w:b/>
                <w:sz w:val="20"/>
              </w:rPr>
              <w:t>不可接受风险和危险源及控制措施</w:t>
            </w:r>
          </w:p>
        </w:tc>
        <w:tc>
          <w:tcPr>
            <w:tcW w:w="8424" w:type="dxa"/>
            <w:gridSpan w:val="7"/>
            <w:tcBorders>
              <w:top w:val="single" w:sz="4" w:space="0" w:color="auto"/>
              <w:left w:val="single" w:sz="4" w:space="0" w:color="auto"/>
              <w:bottom w:val="single" w:sz="4" w:space="0" w:color="auto"/>
              <w:right w:val="single" w:sz="8" w:space="0" w:color="auto"/>
            </w:tcBorders>
            <w:vAlign w:val="center"/>
            <w:hideMark/>
          </w:tcPr>
          <w:p w:rsidR="00E47304" w:rsidRDefault="009A1AD9" w:rsidP="00CC65DF">
            <w:pPr>
              <w:snapToGrid w:val="0"/>
              <w:spacing w:line="280" w:lineRule="exact"/>
              <w:rPr>
                <w:rFonts w:hint="eastAsia"/>
                <w:sz w:val="20"/>
              </w:rPr>
            </w:pPr>
            <w:r w:rsidRPr="009A1AD9">
              <w:rPr>
                <w:rFonts w:hint="eastAsia"/>
                <w:sz w:val="20"/>
              </w:rPr>
              <w:t>火灾（</w:t>
            </w:r>
            <w:r w:rsidR="00E47304" w:rsidRPr="00E47304">
              <w:rPr>
                <w:rFonts w:hint="eastAsia"/>
                <w:sz w:val="20"/>
              </w:rPr>
              <w:t>1</w:t>
            </w:r>
            <w:r w:rsidR="00E47304" w:rsidRPr="00E47304">
              <w:rPr>
                <w:rFonts w:hint="eastAsia"/>
                <w:sz w:val="20"/>
              </w:rPr>
              <w:t>加强消防安全教育，完善安全防火机制，消防知识培训，消防演练。</w:t>
            </w:r>
            <w:r w:rsidR="00E47304" w:rsidRPr="00E47304">
              <w:rPr>
                <w:rFonts w:hint="eastAsia"/>
                <w:sz w:val="20"/>
              </w:rPr>
              <w:t>2</w:t>
            </w:r>
            <w:r w:rsidR="00E47304" w:rsidRPr="00E47304">
              <w:rPr>
                <w:rFonts w:hint="eastAsia"/>
                <w:sz w:val="20"/>
              </w:rPr>
              <w:t>、及时清理垃圾箱，远离明火，室内禁止吸烟，严禁私拉电线。</w:t>
            </w:r>
            <w:r w:rsidR="00E47304" w:rsidRPr="00E47304">
              <w:rPr>
                <w:rFonts w:hint="eastAsia"/>
                <w:sz w:val="20"/>
              </w:rPr>
              <w:t>3</w:t>
            </w:r>
            <w:r w:rsidR="00E47304" w:rsidRPr="00E47304">
              <w:rPr>
                <w:rFonts w:hint="eastAsia"/>
                <w:sz w:val="20"/>
              </w:rPr>
              <w:t>、不乱扔乱放纸张。及时擦洗遗漏的油墨等易燃物品。</w:t>
            </w:r>
            <w:r w:rsidR="00E47304" w:rsidRPr="00E47304">
              <w:rPr>
                <w:rFonts w:hint="eastAsia"/>
                <w:sz w:val="20"/>
              </w:rPr>
              <w:t>4</w:t>
            </w:r>
            <w:r w:rsidR="00E47304" w:rsidRPr="00E47304">
              <w:rPr>
                <w:rFonts w:hint="eastAsia"/>
                <w:sz w:val="20"/>
              </w:rPr>
              <w:t>、加强日常安全检查</w:t>
            </w:r>
            <w:r w:rsidRPr="009A1AD9">
              <w:rPr>
                <w:rFonts w:hint="eastAsia"/>
                <w:sz w:val="20"/>
              </w:rPr>
              <w:t>）；</w:t>
            </w:r>
          </w:p>
          <w:p w:rsidR="009A1AD9" w:rsidRPr="009A1AD9" w:rsidRDefault="009A1AD9" w:rsidP="00E47304">
            <w:pPr>
              <w:snapToGrid w:val="0"/>
              <w:spacing w:line="280" w:lineRule="exact"/>
              <w:rPr>
                <w:sz w:val="20"/>
              </w:rPr>
            </w:pPr>
            <w:r w:rsidRPr="009A1AD9">
              <w:rPr>
                <w:rFonts w:hint="eastAsia"/>
                <w:sz w:val="20"/>
              </w:rPr>
              <w:t>触电（</w:t>
            </w:r>
            <w:r w:rsidR="00E47304" w:rsidRPr="00E47304">
              <w:rPr>
                <w:rFonts w:hint="eastAsia"/>
                <w:sz w:val="20"/>
              </w:rPr>
              <w:t>线路老化</w:t>
            </w:r>
            <w:r w:rsidR="00E47304">
              <w:rPr>
                <w:rFonts w:hint="eastAsia"/>
                <w:sz w:val="20"/>
              </w:rPr>
              <w:t>；</w:t>
            </w:r>
            <w:r w:rsidR="00E47304" w:rsidRPr="00E47304">
              <w:rPr>
                <w:rFonts w:hint="eastAsia"/>
                <w:sz w:val="20"/>
              </w:rPr>
              <w:t>电动工具漏电</w:t>
            </w:r>
            <w:r w:rsidR="00E47304">
              <w:rPr>
                <w:rFonts w:hint="eastAsia"/>
                <w:sz w:val="20"/>
              </w:rPr>
              <w:t>；</w:t>
            </w:r>
            <w:r w:rsidR="00E47304" w:rsidRPr="00E47304">
              <w:rPr>
                <w:rFonts w:hint="eastAsia"/>
                <w:sz w:val="20"/>
              </w:rPr>
              <w:t>车间机器，控制箱漏电</w:t>
            </w:r>
            <w:r w:rsidRPr="009A1AD9">
              <w:rPr>
                <w:rFonts w:hint="eastAsia"/>
                <w:sz w:val="20"/>
              </w:rPr>
              <w:t>）</w:t>
            </w:r>
          </w:p>
        </w:tc>
      </w:tr>
      <w:tr w:rsidR="009A1AD9" w:rsidTr="00CC65DF">
        <w:trPr>
          <w:cantSplit/>
          <w:trHeight w:val="1121"/>
          <w:jc w:val="center"/>
        </w:trPr>
        <w:tc>
          <w:tcPr>
            <w:tcW w:w="2249" w:type="dxa"/>
            <w:gridSpan w:val="2"/>
            <w:tcBorders>
              <w:top w:val="single" w:sz="4" w:space="0" w:color="auto"/>
              <w:left w:val="single" w:sz="4" w:space="0" w:color="auto"/>
              <w:bottom w:val="single" w:sz="4" w:space="0" w:color="auto"/>
              <w:right w:val="single" w:sz="4" w:space="0" w:color="auto"/>
            </w:tcBorders>
            <w:vAlign w:val="center"/>
            <w:hideMark/>
          </w:tcPr>
          <w:p w:rsidR="009A1AD9" w:rsidRDefault="009A1AD9" w:rsidP="00CC65DF">
            <w:pPr>
              <w:snapToGrid w:val="0"/>
              <w:spacing w:line="280" w:lineRule="exact"/>
              <w:jc w:val="left"/>
              <w:rPr>
                <w:b/>
              </w:rPr>
            </w:pPr>
            <w:r>
              <w:rPr>
                <w:rFonts w:hint="eastAsia"/>
                <w:b/>
                <w:sz w:val="20"/>
              </w:rPr>
              <w:t>相关法律法规的要求及产品标准</w:t>
            </w:r>
          </w:p>
        </w:tc>
        <w:tc>
          <w:tcPr>
            <w:tcW w:w="8424" w:type="dxa"/>
            <w:gridSpan w:val="7"/>
            <w:tcBorders>
              <w:top w:val="single" w:sz="4" w:space="0" w:color="auto"/>
              <w:left w:val="single" w:sz="4" w:space="0" w:color="auto"/>
              <w:bottom w:val="single" w:sz="4" w:space="0" w:color="auto"/>
              <w:right w:val="single" w:sz="8" w:space="0" w:color="auto"/>
            </w:tcBorders>
            <w:vAlign w:val="center"/>
            <w:hideMark/>
          </w:tcPr>
          <w:p w:rsidR="009A1AD9" w:rsidRPr="009A1AD9" w:rsidRDefault="00E47304" w:rsidP="00E47304">
            <w:pPr>
              <w:snapToGrid w:val="0"/>
              <w:spacing w:line="280" w:lineRule="exact"/>
              <w:rPr>
                <w:sz w:val="20"/>
              </w:rPr>
            </w:pPr>
            <w:r w:rsidRPr="00E47304">
              <w:rPr>
                <w:rFonts w:hint="eastAsia"/>
                <w:sz w:val="20"/>
              </w:rPr>
              <w:t>北京市食品药品监督管理局关于印发北京市重点监管医疗器械目录（</w:t>
            </w:r>
            <w:r w:rsidRPr="00E47304">
              <w:rPr>
                <w:rFonts w:hint="eastAsia"/>
                <w:sz w:val="20"/>
              </w:rPr>
              <w:t>2015</w:t>
            </w:r>
            <w:r w:rsidRPr="00E47304">
              <w:rPr>
                <w:rFonts w:hint="eastAsia"/>
                <w:sz w:val="20"/>
              </w:rPr>
              <w:t>年版）的通知、京食药监药械〔</w:t>
            </w:r>
            <w:r w:rsidRPr="00E47304">
              <w:rPr>
                <w:rFonts w:hint="eastAsia"/>
                <w:sz w:val="20"/>
              </w:rPr>
              <w:t>2014</w:t>
            </w:r>
            <w:r w:rsidRPr="00E47304">
              <w:rPr>
                <w:rFonts w:hint="eastAsia"/>
                <w:sz w:val="20"/>
              </w:rPr>
              <w:t>〕</w:t>
            </w:r>
            <w:r w:rsidRPr="00E47304">
              <w:rPr>
                <w:rFonts w:hint="eastAsia"/>
                <w:sz w:val="20"/>
              </w:rPr>
              <w:t>42</w:t>
            </w:r>
            <w:r w:rsidRPr="00E47304">
              <w:rPr>
                <w:rFonts w:hint="eastAsia"/>
                <w:sz w:val="20"/>
              </w:rPr>
              <w:t>号、京食药监药械〔</w:t>
            </w:r>
            <w:r w:rsidRPr="00E47304">
              <w:rPr>
                <w:rFonts w:hint="eastAsia"/>
                <w:sz w:val="20"/>
              </w:rPr>
              <w:t>2014</w:t>
            </w:r>
            <w:r w:rsidRPr="00E47304">
              <w:rPr>
                <w:rFonts w:hint="eastAsia"/>
                <w:sz w:val="20"/>
              </w:rPr>
              <w:t>〕</w:t>
            </w:r>
            <w:r w:rsidRPr="00E47304">
              <w:rPr>
                <w:rFonts w:hint="eastAsia"/>
                <w:sz w:val="20"/>
              </w:rPr>
              <w:t>43</w:t>
            </w:r>
            <w:r w:rsidRPr="00E47304">
              <w:rPr>
                <w:rFonts w:hint="eastAsia"/>
                <w:sz w:val="20"/>
              </w:rPr>
              <w:t>号、京食药监药械〔</w:t>
            </w:r>
            <w:r w:rsidRPr="00E47304">
              <w:rPr>
                <w:rFonts w:hint="eastAsia"/>
                <w:sz w:val="20"/>
              </w:rPr>
              <w:t>2016</w:t>
            </w:r>
            <w:r w:rsidRPr="00E47304">
              <w:rPr>
                <w:rFonts w:hint="eastAsia"/>
                <w:sz w:val="20"/>
              </w:rPr>
              <w:t>〕</w:t>
            </w:r>
            <w:r w:rsidRPr="00E47304">
              <w:rPr>
                <w:rFonts w:hint="eastAsia"/>
                <w:sz w:val="20"/>
              </w:rPr>
              <w:t>2</w:t>
            </w:r>
            <w:r w:rsidRPr="00E47304">
              <w:rPr>
                <w:rFonts w:hint="eastAsia"/>
                <w:sz w:val="20"/>
              </w:rPr>
              <w:t>号</w:t>
            </w:r>
            <w:r w:rsidRPr="00E47304">
              <w:rPr>
                <w:rFonts w:hint="eastAsia"/>
                <w:sz w:val="20"/>
              </w:rPr>
              <w:t>-</w:t>
            </w:r>
            <w:r w:rsidRPr="00E47304">
              <w:rPr>
                <w:rFonts w:hint="eastAsia"/>
                <w:sz w:val="20"/>
              </w:rPr>
              <w:t>冷链附录、食品药品监管总局关于进一步加强药品医疗器械保健食品广告审查监管工作的通知、食品药品监管总局关于印发医疗器械经营企业分类分级监督管理规定的通知、食品药品监管总局关于印发医疗器械经营质量管理规范现场检查指导原则的通知、体外诊断试剂经营企业（批发）验收标准、药品医疗器械飞行检查办法、一次性使用无菌医疗器械监督管理办法、医疗器械不良事件监测和再评价管理办法、医疗器械监督管理条例、医疗器械经营监督管理办法</w:t>
            </w:r>
            <w:r w:rsidR="009A1AD9" w:rsidRPr="009A1AD9">
              <w:rPr>
                <w:rFonts w:hint="eastAsia"/>
                <w:sz w:val="20"/>
              </w:rPr>
              <w:t>、中华人民共和国劳动法、中华人民共和国职业病防治法、中华人民共和国妇女权益保障法、中华人民共和国安全生产法、劳动保障监察条例、中华人民共和国传染病防治法、中华人民共和国消防法、工作场所职业卫生监督管理规定、企业职工伤亡事故调查分析规则、北京市市容环境卫生条例、北京市水污染物排放标准（试行）、北京市废气排放标准</w:t>
            </w:r>
            <w:r w:rsidR="009A1AD9" w:rsidRPr="009A1AD9">
              <w:rPr>
                <w:sz w:val="20"/>
              </w:rPr>
              <w:t>(</w:t>
            </w:r>
            <w:r w:rsidR="009A1AD9" w:rsidRPr="009A1AD9">
              <w:rPr>
                <w:rFonts w:hint="eastAsia"/>
                <w:sz w:val="20"/>
              </w:rPr>
              <w:t>试行</w:t>
            </w:r>
            <w:r w:rsidR="009A1AD9" w:rsidRPr="009A1AD9">
              <w:rPr>
                <w:sz w:val="20"/>
              </w:rPr>
              <w:t>)</w:t>
            </w:r>
            <w:r w:rsidR="009A1AD9" w:rsidRPr="009A1AD9">
              <w:rPr>
                <w:rFonts w:hint="eastAsia"/>
                <w:sz w:val="20"/>
              </w:rPr>
              <w:t>、北京市乡镇、街道企业环境保护管理暂行办法、北京市环境噪声污染防治办法、北京市消防条例、北京市空气重污染应急预案、北京市火灾事故应急救援预案、北京市大气污染防治条例等</w:t>
            </w:r>
          </w:p>
        </w:tc>
      </w:tr>
      <w:tr w:rsidR="009A1AD9" w:rsidTr="00CC65DF">
        <w:trPr>
          <w:cantSplit/>
          <w:trHeight w:val="1258"/>
          <w:jc w:val="center"/>
        </w:trPr>
        <w:tc>
          <w:tcPr>
            <w:tcW w:w="2249" w:type="dxa"/>
            <w:gridSpan w:val="2"/>
            <w:tcBorders>
              <w:top w:val="single" w:sz="4" w:space="0" w:color="auto"/>
              <w:left w:val="single" w:sz="4" w:space="0" w:color="auto"/>
              <w:bottom w:val="single" w:sz="4" w:space="0" w:color="auto"/>
              <w:right w:val="single" w:sz="4" w:space="0" w:color="auto"/>
            </w:tcBorders>
            <w:vAlign w:val="center"/>
            <w:hideMark/>
          </w:tcPr>
          <w:p w:rsidR="009A1AD9" w:rsidRDefault="009A1AD9" w:rsidP="00CC65DF">
            <w:pPr>
              <w:snapToGrid w:val="0"/>
              <w:spacing w:line="280" w:lineRule="exact"/>
              <w:jc w:val="left"/>
              <w:rPr>
                <w:b/>
                <w:sz w:val="14"/>
                <w:szCs w:val="14"/>
              </w:rPr>
            </w:pPr>
            <w:r>
              <w:rPr>
                <w:rFonts w:hint="eastAsia"/>
                <w:b/>
                <w:sz w:val="20"/>
              </w:rPr>
              <w:t>检验和试验项目及要求、作业场所职业健康安全监测报告</w:t>
            </w:r>
            <w:r>
              <w:rPr>
                <w:b/>
                <w:sz w:val="20"/>
              </w:rPr>
              <w:t>/</w:t>
            </w:r>
            <w:r>
              <w:rPr>
                <w:rFonts w:hint="eastAsia"/>
                <w:b/>
                <w:sz w:val="20"/>
              </w:rPr>
              <w:t>环境监测报告</w:t>
            </w:r>
          </w:p>
        </w:tc>
        <w:tc>
          <w:tcPr>
            <w:tcW w:w="8424" w:type="dxa"/>
            <w:gridSpan w:val="7"/>
            <w:tcBorders>
              <w:top w:val="single" w:sz="4" w:space="0" w:color="auto"/>
              <w:left w:val="single" w:sz="4" w:space="0" w:color="auto"/>
              <w:bottom w:val="single" w:sz="4" w:space="0" w:color="auto"/>
              <w:right w:val="single" w:sz="8" w:space="0" w:color="auto"/>
            </w:tcBorders>
            <w:vAlign w:val="center"/>
            <w:hideMark/>
          </w:tcPr>
          <w:p w:rsidR="009A1AD9" w:rsidRDefault="009A1AD9" w:rsidP="00CC65DF">
            <w:pPr>
              <w:snapToGrid w:val="0"/>
              <w:spacing w:line="280" w:lineRule="exact"/>
              <w:jc w:val="left"/>
              <w:rPr>
                <w:b/>
                <w:sz w:val="20"/>
              </w:rPr>
            </w:pPr>
            <w:r>
              <w:rPr>
                <w:rFonts w:hint="eastAsia"/>
                <w:b/>
                <w:sz w:val="20"/>
              </w:rPr>
              <w:t>无</w:t>
            </w:r>
          </w:p>
        </w:tc>
      </w:tr>
      <w:tr w:rsidR="009A1AD9" w:rsidTr="00CC65DF">
        <w:trPr>
          <w:cantSplit/>
          <w:trHeight w:val="317"/>
          <w:jc w:val="center"/>
        </w:trPr>
        <w:tc>
          <w:tcPr>
            <w:tcW w:w="2249" w:type="dxa"/>
            <w:gridSpan w:val="2"/>
            <w:tcBorders>
              <w:top w:val="single" w:sz="4" w:space="0" w:color="auto"/>
              <w:left w:val="single" w:sz="4" w:space="0" w:color="auto"/>
              <w:bottom w:val="single" w:sz="4" w:space="0" w:color="auto"/>
              <w:right w:val="single" w:sz="4" w:space="0" w:color="auto"/>
            </w:tcBorders>
            <w:vAlign w:val="center"/>
            <w:hideMark/>
          </w:tcPr>
          <w:p w:rsidR="009A1AD9" w:rsidRDefault="009A1AD9" w:rsidP="00CC65DF">
            <w:pPr>
              <w:snapToGrid w:val="0"/>
              <w:spacing w:line="280" w:lineRule="exact"/>
              <w:jc w:val="center"/>
              <w:rPr>
                <w:b/>
                <w:sz w:val="16"/>
                <w:szCs w:val="16"/>
              </w:rPr>
            </w:pPr>
            <w:r>
              <w:rPr>
                <w:rFonts w:hint="eastAsia"/>
                <w:b/>
                <w:sz w:val="20"/>
              </w:rPr>
              <w:t>其它相关知识</w:t>
            </w:r>
          </w:p>
        </w:tc>
        <w:tc>
          <w:tcPr>
            <w:tcW w:w="8424" w:type="dxa"/>
            <w:gridSpan w:val="7"/>
            <w:tcBorders>
              <w:top w:val="single" w:sz="4" w:space="0" w:color="auto"/>
              <w:left w:val="single" w:sz="4" w:space="0" w:color="auto"/>
              <w:bottom w:val="single" w:sz="4" w:space="0" w:color="auto"/>
              <w:right w:val="single" w:sz="8" w:space="0" w:color="auto"/>
            </w:tcBorders>
            <w:vAlign w:val="center"/>
            <w:hideMark/>
          </w:tcPr>
          <w:p w:rsidR="009A1AD9" w:rsidRDefault="009A1AD9" w:rsidP="00CC65DF">
            <w:pPr>
              <w:snapToGrid w:val="0"/>
              <w:spacing w:line="280" w:lineRule="exact"/>
              <w:rPr>
                <w:b/>
                <w:sz w:val="20"/>
              </w:rPr>
            </w:pPr>
            <w:r>
              <w:rPr>
                <w:rFonts w:hint="eastAsia"/>
                <w:b/>
                <w:sz w:val="20"/>
              </w:rPr>
              <w:t>无</w:t>
            </w:r>
          </w:p>
        </w:tc>
      </w:tr>
      <w:tr w:rsidR="009A1AD9" w:rsidTr="00CC65DF">
        <w:trPr>
          <w:cantSplit/>
          <w:trHeight w:val="691"/>
          <w:jc w:val="center"/>
        </w:trPr>
        <w:tc>
          <w:tcPr>
            <w:tcW w:w="2249" w:type="dxa"/>
            <w:gridSpan w:val="2"/>
            <w:tcBorders>
              <w:top w:val="single" w:sz="4" w:space="0" w:color="auto"/>
              <w:left w:val="single" w:sz="4" w:space="0" w:color="auto"/>
              <w:bottom w:val="single" w:sz="4" w:space="0" w:color="auto"/>
              <w:right w:val="single" w:sz="4" w:space="0" w:color="auto"/>
            </w:tcBorders>
            <w:vAlign w:val="center"/>
            <w:hideMark/>
          </w:tcPr>
          <w:p w:rsidR="009A1AD9" w:rsidRDefault="009A1AD9" w:rsidP="00CC65DF">
            <w:pPr>
              <w:snapToGrid w:val="0"/>
              <w:spacing w:line="280" w:lineRule="exact"/>
              <w:jc w:val="center"/>
              <w:rPr>
                <w:rFonts w:ascii="宋体"/>
                <w:b/>
                <w:sz w:val="22"/>
                <w:szCs w:val="22"/>
              </w:rPr>
            </w:pPr>
            <w:r>
              <w:rPr>
                <w:rFonts w:ascii="宋体" w:hint="eastAsia"/>
                <w:b/>
                <w:sz w:val="22"/>
                <w:szCs w:val="22"/>
              </w:rPr>
              <w:t>填表人</w:t>
            </w:r>
          </w:p>
          <w:p w:rsidR="009A1AD9" w:rsidRDefault="009A1AD9" w:rsidP="00CC65DF">
            <w:pPr>
              <w:snapToGrid w:val="0"/>
              <w:spacing w:line="280" w:lineRule="exact"/>
              <w:jc w:val="center"/>
              <w:rPr>
                <w:b/>
                <w:sz w:val="20"/>
              </w:rPr>
            </w:pPr>
            <w:r>
              <w:rPr>
                <w:rFonts w:ascii="宋体" w:hint="eastAsia"/>
                <w:b/>
                <w:sz w:val="22"/>
                <w:szCs w:val="22"/>
              </w:rPr>
              <w:t>(专业人员)</w:t>
            </w:r>
          </w:p>
        </w:tc>
        <w:tc>
          <w:tcPr>
            <w:tcW w:w="2533" w:type="dxa"/>
            <w:gridSpan w:val="2"/>
            <w:tcBorders>
              <w:top w:val="single" w:sz="4" w:space="0" w:color="auto"/>
              <w:left w:val="single" w:sz="4" w:space="0" w:color="auto"/>
              <w:bottom w:val="single" w:sz="4" w:space="0" w:color="auto"/>
              <w:right w:val="single" w:sz="4" w:space="0" w:color="auto"/>
            </w:tcBorders>
            <w:vAlign w:val="center"/>
            <w:hideMark/>
          </w:tcPr>
          <w:p w:rsidR="009A1AD9" w:rsidRDefault="00E47304" w:rsidP="00CC65DF">
            <w:pPr>
              <w:snapToGrid w:val="0"/>
              <w:spacing w:line="280" w:lineRule="exact"/>
              <w:jc w:val="center"/>
              <w:rPr>
                <w:b/>
                <w:sz w:val="20"/>
              </w:rPr>
            </w:pPr>
            <w:r w:rsidRPr="009A1AD9">
              <w:rPr>
                <w:rFonts w:hint="eastAsia"/>
                <w:b/>
                <w:sz w:val="20"/>
              </w:rPr>
              <w:t>赵丽萍</w:t>
            </w:r>
            <w:r>
              <w:rPr>
                <w:rFonts w:hint="eastAsia"/>
                <w:b/>
                <w:sz w:val="20"/>
              </w:rPr>
              <w:t xml:space="preserve">  </w:t>
            </w:r>
            <w:r>
              <w:rPr>
                <w:rFonts w:hint="eastAsia"/>
                <w:b/>
                <w:sz w:val="20"/>
              </w:rPr>
              <w:t>朱晓丽</w:t>
            </w:r>
          </w:p>
        </w:tc>
        <w:tc>
          <w:tcPr>
            <w:tcW w:w="2984" w:type="dxa"/>
            <w:gridSpan w:val="3"/>
            <w:tcBorders>
              <w:top w:val="single" w:sz="4" w:space="0" w:color="auto"/>
              <w:left w:val="single" w:sz="4" w:space="0" w:color="auto"/>
              <w:bottom w:val="single" w:sz="4" w:space="0" w:color="auto"/>
              <w:right w:val="single" w:sz="4" w:space="0" w:color="auto"/>
            </w:tcBorders>
            <w:vAlign w:val="center"/>
            <w:hideMark/>
          </w:tcPr>
          <w:p w:rsidR="009A1AD9" w:rsidRDefault="009A1AD9" w:rsidP="00CC65DF">
            <w:pPr>
              <w:snapToGrid w:val="0"/>
              <w:spacing w:line="280" w:lineRule="exact"/>
              <w:jc w:val="center"/>
              <w:rPr>
                <w:b/>
                <w:sz w:val="20"/>
              </w:rPr>
            </w:pPr>
            <w:r>
              <w:rPr>
                <w:rFonts w:hint="eastAsia"/>
                <w:b/>
                <w:sz w:val="22"/>
                <w:szCs w:val="22"/>
              </w:rPr>
              <w:t>日期</w:t>
            </w:r>
          </w:p>
        </w:tc>
        <w:tc>
          <w:tcPr>
            <w:tcW w:w="2907" w:type="dxa"/>
            <w:gridSpan w:val="2"/>
            <w:tcBorders>
              <w:top w:val="single" w:sz="4" w:space="0" w:color="auto"/>
              <w:left w:val="single" w:sz="4" w:space="0" w:color="auto"/>
              <w:bottom w:val="single" w:sz="4" w:space="0" w:color="auto"/>
              <w:right w:val="single" w:sz="8" w:space="0" w:color="auto"/>
            </w:tcBorders>
            <w:vAlign w:val="center"/>
            <w:hideMark/>
          </w:tcPr>
          <w:p w:rsidR="009A1AD9" w:rsidRDefault="009A1AD9" w:rsidP="00CC65DF">
            <w:pPr>
              <w:snapToGrid w:val="0"/>
              <w:spacing w:line="280" w:lineRule="exact"/>
              <w:jc w:val="center"/>
              <w:rPr>
                <w:b/>
                <w:sz w:val="20"/>
              </w:rPr>
            </w:pPr>
            <w:r>
              <w:rPr>
                <w:b/>
                <w:sz w:val="20"/>
              </w:rPr>
              <w:t>2023.</w:t>
            </w:r>
            <w:r>
              <w:rPr>
                <w:rFonts w:hint="eastAsia"/>
                <w:b/>
                <w:sz w:val="20"/>
              </w:rPr>
              <w:t>2</w:t>
            </w:r>
            <w:r>
              <w:rPr>
                <w:b/>
                <w:sz w:val="20"/>
              </w:rPr>
              <w:t>.</w:t>
            </w:r>
            <w:r w:rsidR="00E47304">
              <w:rPr>
                <w:rFonts w:hint="eastAsia"/>
                <w:b/>
                <w:sz w:val="20"/>
              </w:rPr>
              <w:t>25</w:t>
            </w:r>
          </w:p>
        </w:tc>
      </w:tr>
      <w:tr w:rsidR="009A1AD9" w:rsidTr="00CC65DF">
        <w:trPr>
          <w:cantSplit/>
          <w:trHeight w:val="689"/>
          <w:jc w:val="center"/>
        </w:trPr>
        <w:tc>
          <w:tcPr>
            <w:tcW w:w="2249" w:type="dxa"/>
            <w:gridSpan w:val="2"/>
            <w:tcBorders>
              <w:top w:val="single" w:sz="4" w:space="0" w:color="auto"/>
              <w:left w:val="single" w:sz="4" w:space="0" w:color="auto"/>
              <w:bottom w:val="single" w:sz="8" w:space="0" w:color="auto"/>
              <w:right w:val="single" w:sz="4" w:space="0" w:color="auto"/>
            </w:tcBorders>
            <w:vAlign w:val="center"/>
            <w:hideMark/>
          </w:tcPr>
          <w:p w:rsidR="009A1AD9" w:rsidRDefault="009A1AD9" w:rsidP="00CC65DF">
            <w:pPr>
              <w:snapToGrid w:val="0"/>
              <w:spacing w:line="280" w:lineRule="exact"/>
              <w:jc w:val="center"/>
              <w:rPr>
                <w:b/>
                <w:sz w:val="20"/>
              </w:rPr>
            </w:pPr>
            <w:r>
              <w:rPr>
                <w:rFonts w:ascii="宋体" w:hint="eastAsia"/>
                <w:b/>
                <w:sz w:val="22"/>
                <w:szCs w:val="22"/>
              </w:rPr>
              <w:t>审核组长</w:t>
            </w:r>
          </w:p>
        </w:tc>
        <w:tc>
          <w:tcPr>
            <w:tcW w:w="2533" w:type="dxa"/>
            <w:gridSpan w:val="2"/>
            <w:tcBorders>
              <w:top w:val="single" w:sz="4" w:space="0" w:color="auto"/>
              <w:left w:val="single" w:sz="4" w:space="0" w:color="auto"/>
              <w:bottom w:val="single" w:sz="8" w:space="0" w:color="auto"/>
              <w:right w:val="single" w:sz="4" w:space="0" w:color="auto"/>
            </w:tcBorders>
            <w:vAlign w:val="center"/>
            <w:hideMark/>
          </w:tcPr>
          <w:p w:rsidR="009A1AD9" w:rsidRDefault="009A1AD9" w:rsidP="00CC65DF">
            <w:pPr>
              <w:snapToGrid w:val="0"/>
              <w:spacing w:line="280" w:lineRule="exact"/>
              <w:jc w:val="center"/>
              <w:rPr>
                <w:b/>
                <w:sz w:val="20"/>
              </w:rPr>
            </w:pPr>
            <w:r>
              <w:rPr>
                <w:rFonts w:hint="eastAsia"/>
                <w:b/>
                <w:sz w:val="20"/>
              </w:rPr>
              <w:t>朱晓丽</w:t>
            </w:r>
          </w:p>
        </w:tc>
        <w:tc>
          <w:tcPr>
            <w:tcW w:w="2984" w:type="dxa"/>
            <w:gridSpan w:val="3"/>
            <w:tcBorders>
              <w:top w:val="single" w:sz="4" w:space="0" w:color="auto"/>
              <w:left w:val="single" w:sz="4" w:space="0" w:color="auto"/>
              <w:bottom w:val="single" w:sz="8" w:space="0" w:color="auto"/>
              <w:right w:val="single" w:sz="4" w:space="0" w:color="auto"/>
            </w:tcBorders>
            <w:vAlign w:val="center"/>
            <w:hideMark/>
          </w:tcPr>
          <w:p w:rsidR="009A1AD9" w:rsidRDefault="009A1AD9" w:rsidP="00CC65DF">
            <w:pPr>
              <w:snapToGrid w:val="0"/>
              <w:spacing w:line="280" w:lineRule="exact"/>
              <w:jc w:val="center"/>
              <w:rPr>
                <w:b/>
                <w:sz w:val="20"/>
              </w:rPr>
            </w:pPr>
            <w:r>
              <w:rPr>
                <w:rFonts w:hint="eastAsia"/>
                <w:b/>
                <w:sz w:val="22"/>
                <w:szCs w:val="22"/>
              </w:rPr>
              <w:t>日期</w:t>
            </w:r>
          </w:p>
        </w:tc>
        <w:tc>
          <w:tcPr>
            <w:tcW w:w="2907" w:type="dxa"/>
            <w:gridSpan w:val="2"/>
            <w:tcBorders>
              <w:top w:val="single" w:sz="4" w:space="0" w:color="auto"/>
              <w:left w:val="single" w:sz="4" w:space="0" w:color="auto"/>
              <w:bottom w:val="single" w:sz="8" w:space="0" w:color="auto"/>
              <w:right w:val="single" w:sz="8" w:space="0" w:color="auto"/>
            </w:tcBorders>
            <w:vAlign w:val="center"/>
            <w:hideMark/>
          </w:tcPr>
          <w:p w:rsidR="009A1AD9" w:rsidRDefault="00E47304" w:rsidP="00CC65DF">
            <w:pPr>
              <w:snapToGrid w:val="0"/>
              <w:spacing w:line="280" w:lineRule="exact"/>
              <w:jc w:val="center"/>
              <w:rPr>
                <w:b/>
                <w:sz w:val="20"/>
              </w:rPr>
            </w:pPr>
            <w:r>
              <w:rPr>
                <w:b/>
                <w:sz w:val="20"/>
              </w:rPr>
              <w:t>2023.</w:t>
            </w:r>
            <w:r>
              <w:rPr>
                <w:rFonts w:hint="eastAsia"/>
                <w:b/>
                <w:sz w:val="20"/>
              </w:rPr>
              <w:t>2</w:t>
            </w:r>
            <w:r>
              <w:rPr>
                <w:b/>
                <w:sz w:val="20"/>
              </w:rPr>
              <w:t>.</w:t>
            </w:r>
            <w:r>
              <w:rPr>
                <w:rFonts w:hint="eastAsia"/>
                <w:b/>
                <w:sz w:val="20"/>
              </w:rPr>
              <w:t>25</w:t>
            </w:r>
            <w:bookmarkStart w:id="2" w:name="_GoBack"/>
            <w:bookmarkEnd w:id="2"/>
          </w:p>
        </w:tc>
      </w:tr>
    </w:tbl>
    <w:p w:rsidR="009A1AD9" w:rsidRDefault="009A1AD9" w:rsidP="009A1AD9">
      <w:pPr>
        <w:snapToGrid w:val="0"/>
        <w:spacing w:beforeLines="50" w:before="120" w:line="360" w:lineRule="exact"/>
        <w:rPr>
          <w:rFonts w:ascii="宋体"/>
          <w:b/>
          <w:sz w:val="18"/>
          <w:szCs w:val="18"/>
        </w:rPr>
      </w:pPr>
    </w:p>
    <w:sectPr w:rsidR="009A1AD9">
      <w:headerReference w:type="default" r:id="rId8"/>
      <w:pgSz w:w="11906" w:h="16838"/>
      <w:pgMar w:top="1134" w:right="1077" w:bottom="1134" w:left="1077" w:header="561" w:footer="482"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CBD" w:rsidRDefault="00715CBD">
      <w:r>
        <w:separator/>
      </w:r>
    </w:p>
  </w:endnote>
  <w:endnote w:type="continuationSeparator" w:id="0">
    <w:p w:rsidR="00715CBD" w:rsidRDefault="00715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CBD" w:rsidRDefault="00715CBD">
      <w:r>
        <w:separator/>
      </w:r>
    </w:p>
  </w:footnote>
  <w:footnote w:type="continuationSeparator" w:id="0">
    <w:p w:rsidR="00715CBD" w:rsidRDefault="00715C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327" w:rsidRDefault="007C2FC8" w:rsidP="009A1AD9">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20955</wp:posOffset>
          </wp:positionH>
          <wp:positionV relativeFrom="paragraph">
            <wp:posOffset>-13335</wp:posOffset>
          </wp:positionV>
          <wp:extent cx="485775" cy="48577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B84327" w:rsidRDefault="00715CBD" w:rsidP="009A1AD9">
    <w:pPr>
      <w:pStyle w:val="a5"/>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025" o:spid="_x0000_s3073" type="#_x0000_t202" style="position:absolute;left:0;text-align:left;margin-left:379.65pt;margin-top:2.8pt;width:111.8pt;height:20.2pt;z-index:251658240;mso-width-relative:page;mso-height-relative:page" stroked="f">
          <v:textbox>
            <w:txbxContent>
              <w:p w:rsidR="00B84327" w:rsidRDefault="007C2FC8" w:rsidP="009A1AD9">
                <w:pPr>
                  <w:ind w:firstLineChars="200" w:firstLine="360"/>
                  <w:rPr>
                    <w:sz w:val="18"/>
                    <w:szCs w:val="18"/>
                  </w:rPr>
                </w:pPr>
                <w:r>
                  <w:rPr>
                    <w:rFonts w:hint="eastAsia"/>
                    <w:sz w:val="18"/>
                    <w:szCs w:val="18"/>
                  </w:rPr>
                  <w:t>ISC-</w:t>
                </w:r>
                <w:r>
                  <w:rPr>
                    <w:sz w:val="18"/>
                    <w:szCs w:val="18"/>
                  </w:rPr>
                  <w:t>B</w:t>
                </w:r>
                <w:r>
                  <w:rPr>
                    <w:rFonts w:hint="eastAsia"/>
                    <w:sz w:val="18"/>
                    <w:szCs w:val="18"/>
                  </w:rPr>
                  <w:t>-II-05(05</w:t>
                </w:r>
                <w:r>
                  <w:rPr>
                    <w:rFonts w:hint="eastAsia"/>
                    <w:sz w:val="18"/>
                    <w:szCs w:val="18"/>
                  </w:rPr>
                  <w:t>版</w:t>
                </w:r>
                <w:r>
                  <w:rPr>
                    <w:rFonts w:hint="eastAsia"/>
                    <w:sz w:val="18"/>
                    <w:szCs w:val="18"/>
                  </w:rPr>
                  <w:t>)</w:t>
                </w:r>
              </w:p>
            </w:txbxContent>
          </v:textbox>
        </v:shape>
      </w:pict>
    </w:r>
    <w:r w:rsidR="007C2FC8">
      <w:rPr>
        <w:rStyle w:val="CharChar1"/>
        <w:rFonts w:hint="default"/>
        <w:w w:val="90"/>
      </w:rPr>
      <w:t xml:space="preserve">Beijing International Standard united Certification </w:t>
    </w:r>
    <w:proofErr w:type="spellStart"/>
    <w:r w:rsidR="007C2FC8">
      <w:rPr>
        <w:rStyle w:val="CharChar1"/>
        <w:rFonts w:hint="default"/>
        <w:w w:val="90"/>
      </w:rPr>
      <w:t>Co.</w:t>
    </w:r>
    <w:proofErr w:type="gramStart"/>
    <w:r w:rsidR="007C2FC8">
      <w:rPr>
        <w:rStyle w:val="CharChar1"/>
        <w:rFonts w:hint="default"/>
        <w:w w:val="90"/>
      </w:rPr>
      <w:t>,Ltd</w:t>
    </w:r>
    <w:proofErr w:type="spellEnd"/>
    <w:proofErr w:type="gramEnd"/>
    <w:r w:rsidR="007C2FC8">
      <w:rPr>
        <w:rStyle w:val="CharChar1"/>
        <w:rFonts w:hint="default"/>
        <w:w w:val="90"/>
      </w:rPr>
      <w:t>.</w:t>
    </w:r>
  </w:p>
  <w:p w:rsidR="00B84327" w:rsidRDefault="00B84327">
    <w:pPr>
      <w:pStyle w:val="a5"/>
    </w:pPr>
  </w:p>
  <w:p w:rsidR="00B84327" w:rsidRDefault="00B84327" w:rsidP="009A1AD9">
    <w:pPr>
      <w:tabs>
        <w:tab w:val="left" w:pos="9245"/>
      </w:tabs>
      <w:wordWrap w:val="0"/>
      <w:ind w:right="64" w:firstLineChars="2300" w:firstLine="46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2"/>
  </w:compat>
  <w:rsids>
    <w:rsidRoot w:val="00B84327"/>
    <w:rsid w:val="00715CBD"/>
    <w:rsid w:val="007C2FC8"/>
    <w:rsid w:val="009A1AD9"/>
    <w:rsid w:val="00B84327"/>
    <w:rsid w:val="00E473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customStyle="1" w:styleId="Char0">
    <w:name w:val="页脚 Char"/>
    <w:link w:val="a4"/>
    <w:uiPriority w:val="99"/>
    <w:qFormat/>
    <w:locked/>
    <w:rPr>
      <w:rFonts w:ascii="Times New Roman" w:eastAsia="宋体" w:hAnsi="Times New Roman" w:cs="Times New Roman"/>
      <w:sz w:val="18"/>
      <w:szCs w:val="18"/>
    </w:rPr>
  </w:style>
  <w:style w:type="character" w:customStyle="1" w:styleId="Char1">
    <w:name w:val="页眉 Char"/>
    <w:link w:val="a5"/>
    <w:uiPriority w:val="99"/>
    <w:qFormat/>
    <w:locked/>
    <w:rPr>
      <w:rFonts w:ascii="Times New Roman" w:eastAsia="宋体" w:hAnsi="Times New Roman" w:cs="Times New Roman"/>
      <w:sz w:val="18"/>
      <w:szCs w:val="18"/>
    </w:rPr>
  </w:style>
  <w:style w:type="character" w:customStyle="1" w:styleId="Char">
    <w:name w:val="批注框文本 Char"/>
    <w:link w:val="a3"/>
    <w:uiPriority w:val="99"/>
    <w:semiHidden/>
    <w:qFormat/>
    <w:rPr>
      <w:rFonts w:ascii="Times New Roman" w:hAnsi="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182</Words>
  <Characters>1044</Characters>
  <Application>Microsoft Office Word</Application>
  <DocSecurity>0</DocSecurity>
  <Lines>8</Lines>
  <Paragraphs>2</Paragraphs>
  <ScaleCrop>false</ScaleCrop>
  <Company>微软中国</Company>
  <LinksUpToDate>false</LinksUpToDate>
  <CharactersWithSpaces>1224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24</cp:revision>
  <dcterms:created xsi:type="dcterms:W3CDTF">2015-06-17T11:40:00Z</dcterms:created>
  <dcterms:modified xsi:type="dcterms:W3CDTF">2023-02-26T05:22:00Z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2052-11.1.0.11115</vt:lpwstr>
  </property>
</Properties>
</file>