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余家龙</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2023年2月26日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GQyZmQ4MWM5YTdlOTM3ZWEzMDQwZGU2MjkwZTUyZWYifQ=="/>
  </w:docVars>
  <w:rsids>
    <w:rsidRoot w:val="00000000"/>
    <w:rsid w:val="33F17F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Office_11.1.0.13012_F1E327BC-269C-435d-A152-05C5408002CA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2023-02-26T13:32:10Z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2052-11.1.0.13012</vt:lpwstr>
  </property>
</Properties>
</file>