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0164-2023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无锡大禹科技有限公司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2023年02月27日 上午至2023年02月28日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Theme="minorEastAsia" w:hAnsiTheme="minorEastAsia"/>
                <w:sz w:val="22"/>
                <w:highlight w:val="none"/>
              </w:rPr>
              <w:t>■</w:t>
            </w:r>
            <w:r>
              <w:rPr>
                <w:rFonts w:asciiTheme="minorEastAsia" w:hAnsiTheme="minorEastAsia"/>
                <w:sz w:val="22"/>
                <w:highlight w:val="none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asciiTheme="minorEastAsia" w:hAnsiTheme="minorEastAsia"/>
                <w:sz w:val="22"/>
                <w:highlight w:val="none"/>
              </w:rPr>
              <w:t>■电子档</w:t>
            </w:r>
            <w:r>
              <w:rPr>
                <w:rFonts w:hint="eastAsia" w:asciiTheme="minorEastAsia" w:hAnsiTheme="minorEastAsia"/>
                <w:sz w:val="22"/>
                <w:highlight w:val="none"/>
              </w:rPr>
              <w:t>■</w:t>
            </w:r>
            <w:r>
              <w:rPr>
                <w:rFonts w:asciiTheme="minorEastAsia" w:hAnsiTheme="minorEastAsia"/>
                <w:sz w:val="22"/>
                <w:highlight w:val="none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cs="宋体"/>
                <w:highlight w:val="none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廉洁自律声明</w:t>
            </w:r>
            <w:bookmarkStart w:id="3" w:name="_GoBack"/>
            <w:bookmarkEnd w:id="3"/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1F225C4B"/>
    <w:rsid w:val="26080185"/>
    <w:rsid w:val="341A6B3E"/>
    <w:rsid w:val="47AF6ABF"/>
    <w:rsid w:val="4AC46D25"/>
    <w:rsid w:val="63304B00"/>
    <w:rsid w:val="78777346"/>
    <w:rsid w:val="7AAD65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643</TotalTime>
  <ScaleCrop>false</ScaleCrop>
  <LinksUpToDate>false</LinksUpToDate>
  <CharactersWithSpaces>1604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cp:lastPrinted>2018-07-23T06:08:00Z</cp:lastPrinted>
  <dcterms:modified xsi:type="dcterms:W3CDTF">2023-02-28T02:44:44Z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B2D5154DC6A4479AA3987F93CC44903F</vt:lpwstr>
  </property>
</Properties>
</file>