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河北旭光橡胶制品有限公司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2023年03月18日 上午至2023年03月18日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赵丽萍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